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40DF" w14:textId="77777777" w:rsidR="00642085" w:rsidRPr="009F70C1" w:rsidRDefault="00642085" w:rsidP="00642085">
      <w:pPr>
        <w:jc w:val="both"/>
      </w:pPr>
    </w:p>
    <w:tbl>
      <w:tblPr>
        <w:tblpPr w:leftFromText="141" w:rightFromText="141" w:horzAnchor="margin" w:tblpY="-885"/>
        <w:tblW w:w="9648"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1E0" w:firstRow="1" w:lastRow="1" w:firstColumn="1" w:lastColumn="1" w:noHBand="0" w:noVBand="0"/>
      </w:tblPr>
      <w:tblGrid>
        <w:gridCol w:w="1163"/>
        <w:gridCol w:w="3765"/>
        <w:gridCol w:w="3544"/>
        <w:gridCol w:w="1176"/>
      </w:tblGrid>
      <w:tr w:rsidR="00642085" w:rsidRPr="009F70C1" w14:paraId="299BEEEF" w14:textId="77777777" w:rsidTr="005D3C74">
        <w:trPr>
          <w:trHeight w:val="1592"/>
        </w:trPr>
        <w:tc>
          <w:tcPr>
            <w:tcW w:w="1163" w:type="dxa"/>
            <w:tcBorders>
              <w:top w:val="thinThickSmallGap" w:sz="24" w:space="0" w:color="auto"/>
              <w:bottom w:val="thinThickSmallGap" w:sz="24" w:space="0" w:color="auto"/>
            </w:tcBorders>
          </w:tcPr>
          <w:p w14:paraId="6A599495" w14:textId="77777777" w:rsidR="00642085" w:rsidRPr="009F70C1" w:rsidRDefault="00642085" w:rsidP="005D3C74">
            <w:r w:rsidRPr="009F70C1">
              <w:rPr>
                <w:noProof/>
                <w:lang w:eastAsia="bg-BG"/>
              </w:rPr>
              <w:drawing>
                <wp:anchor distT="0" distB="0" distL="114300" distR="114300" simplePos="0" relativeHeight="251659264" behindDoc="0" locked="0" layoutInCell="0" allowOverlap="1" wp14:anchorId="00E0D0AF" wp14:editId="4BB26A18">
                  <wp:simplePos x="0" y="0"/>
                  <wp:positionH relativeFrom="column">
                    <wp:posOffset>0</wp:posOffset>
                  </wp:positionH>
                  <wp:positionV relativeFrom="paragraph">
                    <wp:posOffset>70485</wp:posOffset>
                  </wp:positionV>
                  <wp:extent cx="621665" cy="672465"/>
                  <wp:effectExtent l="19050" t="0" r="6985" b="0"/>
                  <wp:wrapNone/>
                  <wp:docPr id="7" name="Картина 2" descr="c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pic:cNvPicPr preferRelativeResize="0">
                            <a:picLocks noChangeArrowheads="1"/>
                          </pic:cNvPicPr>
                        </pic:nvPicPr>
                        <pic:blipFill>
                          <a:blip r:embed="rId6" cstate="print"/>
                          <a:srcRect/>
                          <a:stretch>
                            <a:fillRect/>
                          </a:stretch>
                        </pic:blipFill>
                        <pic:spPr bwMode="auto">
                          <a:xfrm>
                            <a:off x="0" y="0"/>
                            <a:ext cx="621665" cy="672465"/>
                          </a:xfrm>
                          <a:prstGeom prst="rect">
                            <a:avLst/>
                          </a:prstGeom>
                          <a:noFill/>
                          <a:ln w="9525">
                            <a:noFill/>
                            <a:miter lim="800000"/>
                            <a:headEnd/>
                            <a:tailEnd/>
                          </a:ln>
                        </pic:spPr>
                      </pic:pic>
                    </a:graphicData>
                  </a:graphic>
                </wp:anchor>
              </w:drawing>
            </w:r>
          </w:p>
          <w:p w14:paraId="09A615B6" w14:textId="77777777" w:rsidR="00642085" w:rsidRPr="009F70C1" w:rsidRDefault="00642085" w:rsidP="005D3C74"/>
          <w:p w14:paraId="439BAB14" w14:textId="77777777" w:rsidR="00642085" w:rsidRPr="009F70C1" w:rsidRDefault="00642085" w:rsidP="005D3C74"/>
          <w:p w14:paraId="45FEEE70" w14:textId="77777777" w:rsidR="00642085" w:rsidRPr="009F70C1" w:rsidRDefault="00642085" w:rsidP="005D3C74"/>
          <w:p w14:paraId="600E2629" w14:textId="77777777" w:rsidR="00642085" w:rsidRPr="009F70C1" w:rsidRDefault="00642085" w:rsidP="005D3C74"/>
          <w:p w14:paraId="19DAED2E" w14:textId="77777777" w:rsidR="00642085" w:rsidRPr="009F70C1" w:rsidRDefault="00642085" w:rsidP="005D3C74"/>
        </w:tc>
        <w:tc>
          <w:tcPr>
            <w:tcW w:w="3765" w:type="dxa"/>
            <w:tcBorders>
              <w:top w:val="thinThickSmallGap" w:sz="24" w:space="0" w:color="auto"/>
              <w:bottom w:val="thinThickSmallGap" w:sz="24" w:space="0" w:color="auto"/>
            </w:tcBorders>
          </w:tcPr>
          <w:p w14:paraId="7EC9C1F8" w14:textId="77777777" w:rsidR="00642085" w:rsidRPr="009F70C1" w:rsidRDefault="00642085" w:rsidP="005D3C74">
            <w:pPr>
              <w:jc w:val="center"/>
              <w:rPr>
                <w:b/>
                <w:sz w:val="12"/>
              </w:rPr>
            </w:pPr>
          </w:p>
          <w:p w14:paraId="1D233325" w14:textId="77777777" w:rsidR="00642085" w:rsidRPr="009F70C1" w:rsidRDefault="00642085" w:rsidP="005D3C74">
            <w:pPr>
              <w:jc w:val="center"/>
              <w:rPr>
                <w:sz w:val="18"/>
              </w:rPr>
            </w:pPr>
            <w:r w:rsidRPr="009F70C1">
              <w:rPr>
                <w:b/>
                <w:sz w:val="18"/>
              </w:rPr>
              <w:t>REPUBLIC OF BULGARIA</w:t>
            </w:r>
          </w:p>
          <w:p w14:paraId="6A6DC338" w14:textId="77777777" w:rsidR="00642085" w:rsidRPr="009F70C1" w:rsidRDefault="00642085" w:rsidP="005D3C74">
            <w:pPr>
              <w:jc w:val="center"/>
              <w:rPr>
                <w:sz w:val="18"/>
              </w:rPr>
            </w:pPr>
            <w:r w:rsidRPr="009F70C1">
              <w:rPr>
                <w:b/>
                <w:sz w:val="18"/>
              </w:rPr>
              <w:t>NOVI PAZAR MUNICIPALITY</w:t>
            </w:r>
          </w:p>
          <w:p w14:paraId="0FE71EB4" w14:textId="77777777" w:rsidR="00642085" w:rsidRPr="009F70C1" w:rsidRDefault="00642085" w:rsidP="005D3C74">
            <w:pPr>
              <w:jc w:val="center"/>
              <w:rPr>
                <w:sz w:val="18"/>
              </w:rPr>
            </w:pPr>
            <w:proofErr w:type="spellStart"/>
            <w:r w:rsidRPr="009F70C1">
              <w:rPr>
                <w:sz w:val="18"/>
              </w:rPr>
              <w:t>Mayor’s</w:t>
            </w:r>
            <w:proofErr w:type="spellEnd"/>
            <w:r w:rsidRPr="009F70C1">
              <w:rPr>
                <w:sz w:val="18"/>
              </w:rPr>
              <w:t xml:space="preserve"> </w:t>
            </w:r>
            <w:proofErr w:type="spellStart"/>
            <w:r w:rsidRPr="009F70C1">
              <w:rPr>
                <w:sz w:val="18"/>
              </w:rPr>
              <w:t>phone</w:t>
            </w:r>
            <w:proofErr w:type="spellEnd"/>
            <w:r w:rsidRPr="009F70C1">
              <w:rPr>
                <w:sz w:val="18"/>
              </w:rPr>
              <w:t>:+ 359 + 0537 /2 3466</w:t>
            </w:r>
          </w:p>
          <w:p w14:paraId="30918D53" w14:textId="77777777" w:rsidR="00642085" w:rsidRPr="009F70C1" w:rsidRDefault="00642085" w:rsidP="005D3C74">
            <w:pPr>
              <w:rPr>
                <w:sz w:val="18"/>
              </w:rPr>
            </w:pPr>
            <w:r w:rsidRPr="009F70C1">
              <w:rPr>
                <w:sz w:val="18"/>
              </w:rPr>
              <w:t xml:space="preserve">                  </w:t>
            </w:r>
            <w:r w:rsidRPr="009F70C1">
              <w:rPr>
                <w:sz w:val="18"/>
                <w:lang w:val="fr-FR"/>
              </w:rPr>
              <w:t>Fax::  + 359 + 0537 / 2 40 10</w:t>
            </w:r>
          </w:p>
          <w:p w14:paraId="5AE769E4" w14:textId="77777777" w:rsidR="00642085" w:rsidRPr="009F70C1" w:rsidRDefault="00642085" w:rsidP="005D3C74">
            <w:pPr>
              <w:rPr>
                <w:sz w:val="18"/>
              </w:rPr>
            </w:pPr>
            <w:r w:rsidRPr="009F70C1">
              <w:rPr>
                <w:sz w:val="18"/>
              </w:rPr>
              <w:t xml:space="preserve">           </w:t>
            </w:r>
            <w:proofErr w:type="spellStart"/>
            <w:r w:rsidRPr="009F70C1">
              <w:rPr>
                <w:sz w:val="18"/>
              </w:rPr>
              <w:t>Fax</w:t>
            </w:r>
            <w:proofErr w:type="spellEnd"/>
            <w:r w:rsidRPr="009F70C1">
              <w:rPr>
                <w:sz w:val="18"/>
              </w:rPr>
              <w:t xml:space="preserve">:  +359+0537/95530      </w:t>
            </w:r>
          </w:p>
          <w:p w14:paraId="7AD62744" w14:textId="77777777" w:rsidR="00642085" w:rsidRPr="009F70C1" w:rsidRDefault="00642085" w:rsidP="005D3C74">
            <w:pPr>
              <w:rPr>
                <w:sz w:val="18"/>
                <w:lang w:val="fr-FR"/>
              </w:rPr>
            </w:pPr>
            <w:r w:rsidRPr="009F70C1">
              <w:rPr>
                <w:sz w:val="18"/>
              </w:rPr>
              <w:t xml:space="preserve">   </w:t>
            </w:r>
          </w:p>
          <w:p w14:paraId="04AD5AEF" w14:textId="77777777" w:rsidR="00642085" w:rsidRPr="009F70C1" w:rsidRDefault="00642085" w:rsidP="005D3C74">
            <w:pPr>
              <w:jc w:val="center"/>
              <w:rPr>
                <w:sz w:val="21"/>
                <w:lang w:val="fr-FR"/>
              </w:rPr>
            </w:pPr>
            <w:r w:rsidRPr="009F70C1">
              <w:rPr>
                <w:sz w:val="21"/>
                <w:lang w:val="fr-FR"/>
              </w:rPr>
              <w:t>http://novipazar.acstre.com</w:t>
            </w:r>
          </w:p>
          <w:p w14:paraId="098646CA" w14:textId="77777777" w:rsidR="00642085" w:rsidRPr="009F70C1" w:rsidRDefault="00642085" w:rsidP="005D3C74">
            <w:pPr>
              <w:jc w:val="center"/>
              <w:rPr>
                <w:lang w:val="fr-FR"/>
              </w:rPr>
            </w:pPr>
            <w:r w:rsidRPr="009F70C1">
              <w:rPr>
                <w:sz w:val="18"/>
                <w:lang w:val="fr-FR"/>
              </w:rPr>
              <w:t xml:space="preserve">E-mail: </w:t>
            </w:r>
            <w:hyperlink r:id="rId7" w:history="1">
              <w:r w:rsidRPr="009F70C1">
                <w:rPr>
                  <w:rStyle w:val="a7"/>
                  <w:color w:val="auto"/>
                  <w:sz w:val="18"/>
                  <w:lang w:val="fr-FR"/>
                </w:rPr>
                <w:t>npazar@icon.bg</w:t>
              </w:r>
            </w:hyperlink>
          </w:p>
        </w:tc>
        <w:tc>
          <w:tcPr>
            <w:tcW w:w="3544" w:type="dxa"/>
            <w:tcBorders>
              <w:top w:val="thinThickSmallGap" w:sz="24" w:space="0" w:color="auto"/>
              <w:bottom w:val="thinThickSmallGap" w:sz="24" w:space="0" w:color="auto"/>
            </w:tcBorders>
          </w:tcPr>
          <w:p w14:paraId="7F565D30" w14:textId="77777777" w:rsidR="00642085" w:rsidRPr="009F70C1" w:rsidRDefault="00642085" w:rsidP="005D3C74">
            <w:pPr>
              <w:jc w:val="center"/>
              <w:rPr>
                <w:b/>
                <w:sz w:val="8"/>
                <w:lang w:val="fr-FR"/>
              </w:rPr>
            </w:pPr>
          </w:p>
          <w:p w14:paraId="2F420847" w14:textId="77777777" w:rsidR="00642085" w:rsidRPr="009F70C1" w:rsidRDefault="00642085" w:rsidP="005D3C74">
            <w:pPr>
              <w:jc w:val="center"/>
              <w:rPr>
                <w:sz w:val="18"/>
                <w:lang w:val="ru-RU"/>
              </w:rPr>
            </w:pPr>
            <w:r w:rsidRPr="009F70C1">
              <w:rPr>
                <w:b/>
                <w:sz w:val="18"/>
                <w:lang w:val="ru-RU"/>
              </w:rPr>
              <w:t>РЕПУБЛИКА БЪЛГАРИЯ</w:t>
            </w:r>
          </w:p>
          <w:p w14:paraId="13445FCA" w14:textId="77777777" w:rsidR="00642085" w:rsidRPr="009F70C1" w:rsidRDefault="00642085" w:rsidP="005D3C74">
            <w:pPr>
              <w:jc w:val="center"/>
              <w:rPr>
                <w:sz w:val="18"/>
                <w:lang w:val="ru-RU"/>
              </w:rPr>
            </w:pPr>
            <w:r w:rsidRPr="009F70C1">
              <w:rPr>
                <w:b/>
                <w:sz w:val="18"/>
                <w:lang w:val="ru-RU"/>
              </w:rPr>
              <w:t>ОБЩИНА НОВИ ПАЗАР</w:t>
            </w:r>
          </w:p>
          <w:p w14:paraId="411B939C" w14:textId="77777777" w:rsidR="00642085" w:rsidRPr="009F70C1" w:rsidRDefault="00642085" w:rsidP="005D3C74">
            <w:pPr>
              <w:jc w:val="center"/>
              <w:rPr>
                <w:sz w:val="18"/>
                <w:lang w:val="ru-RU"/>
              </w:rPr>
            </w:pPr>
            <w:r w:rsidRPr="009F70C1">
              <w:rPr>
                <w:sz w:val="18"/>
                <w:lang w:val="ru-RU"/>
              </w:rPr>
              <w:t xml:space="preserve">КМЕТ </w:t>
            </w:r>
            <w:proofErr w:type="gramStart"/>
            <w:r w:rsidRPr="009F70C1">
              <w:rPr>
                <w:sz w:val="18"/>
                <w:lang w:val="ru-RU"/>
              </w:rPr>
              <w:t>телефон:+</w:t>
            </w:r>
            <w:proofErr w:type="gramEnd"/>
            <w:r w:rsidRPr="009F70C1">
              <w:rPr>
                <w:sz w:val="18"/>
                <w:lang w:val="ru-RU"/>
              </w:rPr>
              <w:t>359 + 0537 /</w:t>
            </w:r>
            <w:r w:rsidRPr="009F70C1">
              <w:rPr>
                <w:sz w:val="18"/>
              </w:rPr>
              <w:t>2</w:t>
            </w:r>
            <w:r w:rsidRPr="009F70C1">
              <w:rPr>
                <w:sz w:val="18"/>
                <w:lang w:val="ru-RU"/>
              </w:rPr>
              <w:t xml:space="preserve"> 3466</w:t>
            </w:r>
          </w:p>
          <w:p w14:paraId="59FAAF99" w14:textId="77777777" w:rsidR="00642085" w:rsidRPr="009F70C1" w:rsidRDefault="00642085" w:rsidP="005D3C74">
            <w:pPr>
              <w:jc w:val="center"/>
              <w:rPr>
                <w:sz w:val="18"/>
              </w:rPr>
            </w:pPr>
            <w:r w:rsidRPr="009F70C1">
              <w:rPr>
                <w:sz w:val="18"/>
                <w:lang w:val="ru-RU"/>
              </w:rPr>
              <w:t xml:space="preserve">Факс: </w:t>
            </w:r>
            <w:proofErr w:type="gramStart"/>
            <w:r w:rsidRPr="009F70C1">
              <w:rPr>
                <w:sz w:val="18"/>
                <w:lang w:val="ru-RU"/>
              </w:rPr>
              <w:t>+  359</w:t>
            </w:r>
            <w:proofErr w:type="gramEnd"/>
            <w:r w:rsidRPr="009F70C1">
              <w:rPr>
                <w:sz w:val="18"/>
                <w:lang w:val="ru-RU"/>
              </w:rPr>
              <w:t xml:space="preserve"> + 0537 /</w:t>
            </w:r>
            <w:r w:rsidRPr="009F70C1">
              <w:rPr>
                <w:sz w:val="18"/>
              </w:rPr>
              <w:t>2</w:t>
            </w:r>
            <w:r w:rsidRPr="009F70C1">
              <w:rPr>
                <w:sz w:val="18"/>
                <w:lang w:val="ru-RU"/>
              </w:rPr>
              <w:t xml:space="preserve"> 40 10</w:t>
            </w:r>
          </w:p>
          <w:p w14:paraId="012F57F4" w14:textId="77777777" w:rsidR="00642085" w:rsidRPr="009F70C1" w:rsidRDefault="00642085" w:rsidP="005D3C74">
            <w:pPr>
              <w:jc w:val="center"/>
              <w:rPr>
                <w:sz w:val="18"/>
              </w:rPr>
            </w:pPr>
            <w:r w:rsidRPr="009F70C1">
              <w:rPr>
                <w:sz w:val="18"/>
              </w:rPr>
              <w:t>Факс:+359+0537/95530</w:t>
            </w:r>
          </w:p>
          <w:p w14:paraId="104DD72D" w14:textId="77777777" w:rsidR="00642085" w:rsidRPr="009F70C1" w:rsidRDefault="00642085" w:rsidP="005D3C74">
            <w:pPr>
              <w:jc w:val="center"/>
              <w:rPr>
                <w:sz w:val="18"/>
              </w:rPr>
            </w:pPr>
            <w:proofErr w:type="spellStart"/>
            <w:r w:rsidRPr="009F70C1">
              <w:rPr>
                <w:sz w:val="18"/>
              </w:rPr>
              <w:t>Зам</w:t>
            </w:r>
            <w:proofErr w:type="spellEnd"/>
            <w:r w:rsidRPr="009F70C1">
              <w:rPr>
                <w:sz w:val="18"/>
              </w:rPr>
              <w:t xml:space="preserve"> кмет :</w:t>
            </w:r>
          </w:p>
          <w:p w14:paraId="1544A148" w14:textId="77777777" w:rsidR="00642085" w:rsidRPr="009F70C1" w:rsidRDefault="00642085" w:rsidP="005D3C74">
            <w:pPr>
              <w:jc w:val="center"/>
              <w:rPr>
                <w:sz w:val="18"/>
              </w:rPr>
            </w:pPr>
            <w:r w:rsidRPr="009F70C1">
              <w:rPr>
                <w:sz w:val="18"/>
              </w:rPr>
              <w:t>телефон +359 + 0537 /95523</w:t>
            </w:r>
          </w:p>
          <w:p w14:paraId="04EC1486" w14:textId="77777777" w:rsidR="00642085" w:rsidRPr="009F70C1" w:rsidRDefault="00642085" w:rsidP="005D3C74">
            <w:pPr>
              <w:jc w:val="center"/>
            </w:pPr>
            <w:r w:rsidRPr="009F70C1">
              <w:rPr>
                <w:sz w:val="18"/>
              </w:rPr>
              <w:t xml:space="preserve">        +359 + 0537 /95525</w:t>
            </w:r>
          </w:p>
        </w:tc>
        <w:tc>
          <w:tcPr>
            <w:tcW w:w="1176" w:type="dxa"/>
            <w:tcBorders>
              <w:top w:val="thinThickSmallGap" w:sz="24" w:space="0" w:color="auto"/>
              <w:bottom w:val="thinThickSmallGap" w:sz="24" w:space="0" w:color="auto"/>
            </w:tcBorders>
          </w:tcPr>
          <w:p w14:paraId="6FDC0DD7" w14:textId="77777777" w:rsidR="00642085" w:rsidRPr="009F70C1" w:rsidRDefault="00642085" w:rsidP="005D3C74">
            <w:pPr>
              <w:jc w:val="center"/>
              <w:rPr>
                <w:rFonts w:ascii="Courier" w:hAnsi="Courier"/>
                <w:sz w:val="12"/>
              </w:rPr>
            </w:pPr>
          </w:p>
          <w:p w14:paraId="680BD94B" w14:textId="77777777" w:rsidR="00642085" w:rsidRPr="009F70C1" w:rsidRDefault="00642085" w:rsidP="005D3C74">
            <w:pPr>
              <w:jc w:val="center"/>
              <w:rPr>
                <w:rFonts w:ascii="Courier" w:hAnsi="Courier"/>
                <w:sz w:val="28"/>
              </w:rPr>
            </w:pPr>
            <w:r w:rsidRPr="009F70C1">
              <w:rPr>
                <w:rFonts w:ascii="Courier" w:hAnsi="Courier"/>
                <w:noProof/>
                <w:sz w:val="28"/>
                <w:lang w:eastAsia="bg-BG"/>
              </w:rPr>
              <w:drawing>
                <wp:inline distT="0" distB="0" distL="0" distR="0" wp14:anchorId="169CEE1E" wp14:editId="1D67BA36">
                  <wp:extent cx="647700" cy="771525"/>
                  <wp:effectExtent l="19050" t="0" r="0" b="0"/>
                  <wp:docPr id="8" name="Картина 1" descr="gerb zeleno j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zeleno jalt"/>
                          <pic:cNvPicPr>
                            <a:picLocks noChangeAspect="1" noChangeArrowheads="1"/>
                          </pic:cNvPicPr>
                        </pic:nvPicPr>
                        <pic:blipFill>
                          <a:blip r:embed="rId8"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p>
        </w:tc>
      </w:tr>
      <w:tr w:rsidR="00642085" w:rsidRPr="009F70C1" w14:paraId="0F6ADFFF" w14:textId="77777777" w:rsidTr="005D3C74">
        <w:trPr>
          <w:trHeight w:val="356"/>
        </w:trPr>
        <w:tc>
          <w:tcPr>
            <w:tcW w:w="9648" w:type="dxa"/>
            <w:gridSpan w:val="4"/>
            <w:tcBorders>
              <w:top w:val="thinThickSmallGap" w:sz="24" w:space="0" w:color="auto"/>
              <w:bottom w:val="thinThickSmallGap" w:sz="24" w:space="0" w:color="auto"/>
            </w:tcBorders>
          </w:tcPr>
          <w:p w14:paraId="5E2A14C0" w14:textId="77777777" w:rsidR="00642085" w:rsidRPr="009F70C1" w:rsidRDefault="00642085" w:rsidP="005D3C74">
            <w:pPr>
              <w:jc w:val="center"/>
              <w:rPr>
                <w:lang w:val="ru-RU"/>
              </w:rPr>
            </w:pPr>
            <w:r w:rsidRPr="009F70C1">
              <w:rPr>
                <w:b/>
                <w:lang w:val="ru-RU"/>
              </w:rPr>
              <w:t xml:space="preserve">Община Нови </w:t>
            </w:r>
            <w:proofErr w:type="spellStart"/>
            <w:r w:rsidRPr="009F70C1">
              <w:rPr>
                <w:b/>
                <w:lang w:val="ru-RU"/>
              </w:rPr>
              <w:t>пазар</w:t>
            </w:r>
            <w:proofErr w:type="spellEnd"/>
            <w:r w:rsidRPr="009F70C1">
              <w:rPr>
                <w:b/>
                <w:lang w:val="ru-RU"/>
              </w:rPr>
              <w:t xml:space="preserve"> е </w:t>
            </w:r>
            <w:proofErr w:type="spellStart"/>
            <w:r w:rsidRPr="009F70C1">
              <w:rPr>
                <w:b/>
                <w:lang w:val="ru-RU"/>
              </w:rPr>
              <w:t>сертифицирана</w:t>
            </w:r>
            <w:proofErr w:type="spellEnd"/>
            <w:r w:rsidRPr="009F70C1">
              <w:rPr>
                <w:b/>
                <w:lang w:val="ru-RU"/>
              </w:rPr>
              <w:t xml:space="preserve"> по </w:t>
            </w:r>
            <w:r w:rsidRPr="009F70C1">
              <w:rPr>
                <w:b/>
              </w:rPr>
              <w:t>ISO</w:t>
            </w:r>
            <w:r w:rsidRPr="009F70C1">
              <w:rPr>
                <w:b/>
                <w:lang w:val="ru-RU"/>
              </w:rPr>
              <w:t xml:space="preserve"> 9001:2015</w:t>
            </w:r>
          </w:p>
        </w:tc>
      </w:tr>
    </w:tbl>
    <w:p w14:paraId="121FEFBD" w14:textId="77777777" w:rsidR="00642085" w:rsidRPr="009F70C1" w:rsidRDefault="00642085" w:rsidP="00642085">
      <w:pPr>
        <w:jc w:val="both"/>
      </w:pPr>
    </w:p>
    <w:p w14:paraId="6E3CDEAE" w14:textId="77777777" w:rsidR="00642085" w:rsidRPr="009F70C1" w:rsidRDefault="00642085" w:rsidP="00642085">
      <w:pPr>
        <w:jc w:val="both"/>
      </w:pPr>
    </w:p>
    <w:p w14:paraId="30379BD1" w14:textId="77777777" w:rsidR="00642085" w:rsidRPr="009F70C1" w:rsidRDefault="00642085" w:rsidP="00642085">
      <w:pPr>
        <w:jc w:val="both"/>
        <w:rPr>
          <w:lang w:val="en-US"/>
        </w:rPr>
      </w:pPr>
    </w:p>
    <w:p w14:paraId="60617C43" w14:textId="77777777" w:rsidR="00642085" w:rsidRPr="009F70C1" w:rsidRDefault="00642085" w:rsidP="00642085">
      <w:pPr>
        <w:jc w:val="both"/>
      </w:pPr>
    </w:p>
    <w:p w14:paraId="16E9004B" w14:textId="77777777" w:rsidR="00642085" w:rsidRPr="009F70C1" w:rsidRDefault="00642085" w:rsidP="00642085">
      <w:pPr>
        <w:jc w:val="both"/>
      </w:pPr>
    </w:p>
    <w:p w14:paraId="03BCEA95" w14:textId="77777777" w:rsidR="00642085" w:rsidRPr="009F70C1" w:rsidRDefault="00642085" w:rsidP="00642085">
      <w:pPr>
        <w:jc w:val="both"/>
      </w:pPr>
    </w:p>
    <w:p w14:paraId="0180057D" w14:textId="77777777" w:rsidR="00642085" w:rsidRPr="009F70C1" w:rsidRDefault="00642085" w:rsidP="00642085">
      <w:pPr>
        <w:jc w:val="both"/>
      </w:pPr>
    </w:p>
    <w:p w14:paraId="275F3818" w14:textId="77777777" w:rsidR="00642085" w:rsidRPr="009F70C1" w:rsidRDefault="00642085" w:rsidP="00642085">
      <w:pPr>
        <w:jc w:val="both"/>
      </w:pPr>
    </w:p>
    <w:p w14:paraId="0AF7C697" w14:textId="77777777" w:rsidR="00642085" w:rsidRPr="009F70C1" w:rsidRDefault="00642085" w:rsidP="00642085">
      <w:pPr>
        <w:jc w:val="both"/>
      </w:pPr>
    </w:p>
    <w:p w14:paraId="5E8A53FA" w14:textId="77777777" w:rsidR="00642085" w:rsidRPr="009F70C1" w:rsidRDefault="00642085" w:rsidP="00642085">
      <w:pPr>
        <w:jc w:val="both"/>
      </w:pPr>
    </w:p>
    <w:p w14:paraId="7BC47A17" w14:textId="77777777" w:rsidR="00642085" w:rsidRPr="009F70C1" w:rsidRDefault="00642085" w:rsidP="00642085">
      <w:pPr>
        <w:jc w:val="both"/>
      </w:pPr>
    </w:p>
    <w:p w14:paraId="3B8CCBD4" w14:textId="77777777" w:rsidR="00642085" w:rsidRPr="009F70C1" w:rsidRDefault="00C02906" w:rsidP="00642085">
      <w:pPr>
        <w:jc w:val="center"/>
        <w:rPr>
          <w:sz w:val="48"/>
          <w:szCs w:val="48"/>
        </w:rPr>
      </w:pPr>
      <w:r w:rsidRPr="009F70C1">
        <w:rPr>
          <w:sz w:val="48"/>
          <w:szCs w:val="48"/>
        </w:rPr>
        <w:t>Н А Р Е Д Б А</w:t>
      </w:r>
    </w:p>
    <w:p w14:paraId="23744714" w14:textId="77777777" w:rsidR="00C02906" w:rsidRPr="009F70C1" w:rsidRDefault="00C02906" w:rsidP="00642085">
      <w:pPr>
        <w:jc w:val="center"/>
        <w:rPr>
          <w:sz w:val="48"/>
          <w:szCs w:val="48"/>
        </w:rPr>
      </w:pPr>
    </w:p>
    <w:p w14:paraId="3ED7938C" w14:textId="77777777" w:rsidR="00E1272F" w:rsidRPr="009F70C1" w:rsidRDefault="00C02906" w:rsidP="00642085">
      <w:pPr>
        <w:jc w:val="center"/>
        <w:rPr>
          <w:sz w:val="48"/>
          <w:szCs w:val="48"/>
        </w:rPr>
      </w:pPr>
      <w:r w:rsidRPr="009F70C1">
        <w:rPr>
          <w:sz w:val="48"/>
          <w:szCs w:val="48"/>
        </w:rPr>
        <w:t>за организация</w:t>
      </w:r>
      <w:r w:rsidR="005D3C74" w:rsidRPr="009F70C1">
        <w:rPr>
          <w:sz w:val="48"/>
          <w:szCs w:val="48"/>
        </w:rPr>
        <w:t>та</w:t>
      </w:r>
      <w:r w:rsidR="00E1272F" w:rsidRPr="009F70C1">
        <w:rPr>
          <w:sz w:val="48"/>
          <w:szCs w:val="48"/>
          <w:lang w:val="en-US"/>
        </w:rPr>
        <w:t xml:space="preserve"> </w:t>
      </w:r>
      <w:r w:rsidR="004B5948" w:rsidRPr="009F70C1">
        <w:rPr>
          <w:sz w:val="48"/>
          <w:szCs w:val="48"/>
        </w:rPr>
        <w:t xml:space="preserve">и безопасността </w:t>
      </w:r>
      <w:r w:rsidRPr="009F70C1">
        <w:rPr>
          <w:sz w:val="48"/>
          <w:szCs w:val="48"/>
        </w:rPr>
        <w:t xml:space="preserve">на </w:t>
      </w:r>
      <w:r w:rsidR="00E1272F" w:rsidRPr="009F70C1">
        <w:rPr>
          <w:sz w:val="48"/>
          <w:szCs w:val="48"/>
        </w:rPr>
        <w:t xml:space="preserve">движението </w:t>
      </w:r>
    </w:p>
    <w:p w14:paraId="6F442E0F" w14:textId="77777777" w:rsidR="00C02906" w:rsidRPr="009F70C1" w:rsidRDefault="00E1272F" w:rsidP="00642085">
      <w:pPr>
        <w:jc w:val="center"/>
        <w:rPr>
          <w:sz w:val="40"/>
          <w:szCs w:val="40"/>
        </w:rPr>
      </w:pPr>
      <w:r w:rsidRPr="009F70C1">
        <w:rPr>
          <w:sz w:val="48"/>
          <w:szCs w:val="48"/>
        </w:rPr>
        <w:t xml:space="preserve">на </w:t>
      </w:r>
      <w:r w:rsidR="00C02906" w:rsidRPr="009F70C1">
        <w:rPr>
          <w:sz w:val="48"/>
          <w:szCs w:val="48"/>
        </w:rPr>
        <w:t>територията на Община Нови пазар</w:t>
      </w:r>
    </w:p>
    <w:p w14:paraId="25A7EB3D" w14:textId="77777777" w:rsidR="00642085" w:rsidRPr="009F70C1" w:rsidRDefault="00642085" w:rsidP="00642085">
      <w:pPr>
        <w:jc w:val="center"/>
        <w:rPr>
          <w:sz w:val="40"/>
          <w:szCs w:val="40"/>
        </w:rPr>
      </w:pPr>
    </w:p>
    <w:p w14:paraId="35F84B51" w14:textId="77777777" w:rsidR="00642085" w:rsidRPr="009F70C1" w:rsidRDefault="00642085" w:rsidP="00642085">
      <w:pPr>
        <w:jc w:val="center"/>
        <w:rPr>
          <w:sz w:val="40"/>
          <w:szCs w:val="40"/>
        </w:rPr>
      </w:pPr>
    </w:p>
    <w:p w14:paraId="116E3932" w14:textId="77777777" w:rsidR="00642085" w:rsidRPr="009F70C1" w:rsidRDefault="00642085" w:rsidP="00642085">
      <w:pPr>
        <w:jc w:val="center"/>
        <w:rPr>
          <w:sz w:val="40"/>
          <w:szCs w:val="40"/>
        </w:rPr>
      </w:pPr>
    </w:p>
    <w:p w14:paraId="4C94F3AD" w14:textId="77777777" w:rsidR="00642085" w:rsidRPr="009F70C1" w:rsidRDefault="00642085" w:rsidP="00642085">
      <w:pPr>
        <w:jc w:val="center"/>
        <w:rPr>
          <w:sz w:val="40"/>
          <w:szCs w:val="40"/>
        </w:rPr>
      </w:pPr>
    </w:p>
    <w:p w14:paraId="09551CC0" w14:textId="77777777" w:rsidR="00642085" w:rsidRPr="009F70C1" w:rsidRDefault="00642085" w:rsidP="00642085">
      <w:pPr>
        <w:jc w:val="center"/>
        <w:rPr>
          <w:sz w:val="40"/>
          <w:szCs w:val="40"/>
        </w:rPr>
      </w:pPr>
    </w:p>
    <w:p w14:paraId="213CB09E" w14:textId="77777777" w:rsidR="00642085" w:rsidRPr="009F70C1" w:rsidRDefault="00642085" w:rsidP="00642085">
      <w:pPr>
        <w:jc w:val="center"/>
        <w:rPr>
          <w:sz w:val="40"/>
          <w:szCs w:val="40"/>
        </w:rPr>
      </w:pPr>
    </w:p>
    <w:p w14:paraId="30506016" w14:textId="77777777" w:rsidR="00642085" w:rsidRPr="009F70C1" w:rsidRDefault="00642085" w:rsidP="00642085">
      <w:pPr>
        <w:jc w:val="center"/>
        <w:rPr>
          <w:sz w:val="40"/>
          <w:szCs w:val="40"/>
        </w:rPr>
      </w:pPr>
    </w:p>
    <w:p w14:paraId="1682F8CC" w14:textId="77777777" w:rsidR="00642085" w:rsidRPr="009F70C1" w:rsidRDefault="00642085" w:rsidP="00642085">
      <w:pPr>
        <w:jc w:val="center"/>
        <w:rPr>
          <w:sz w:val="40"/>
          <w:szCs w:val="40"/>
        </w:rPr>
      </w:pPr>
    </w:p>
    <w:p w14:paraId="398F648E" w14:textId="77777777" w:rsidR="00642085" w:rsidRPr="009F70C1" w:rsidRDefault="00642085" w:rsidP="00642085">
      <w:pPr>
        <w:jc w:val="center"/>
        <w:rPr>
          <w:sz w:val="40"/>
          <w:szCs w:val="40"/>
        </w:rPr>
      </w:pPr>
    </w:p>
    <w:p w14:paraId="4D116923" w14:textId="77777777" w:rsidR="00642085" w:rsidRPr="009F70C1" w:rsidRDefault="00642085" w:rsidP="00642085">
      <w:pPr>
        <w:jc w:val="center"/>
        <w:rPr>
          <w:sz w:val="40"/>
          <w:szCs w:val="40"/>
        </w:rPr>
      </w:pPr>
    </w:p>
    <w:p w14:paraId="2FFB3D7B" w14:textId="77777777" w:rsidR="00642085" w:rsidRPr="009F70C1" w:rsidRDefault="00642085" w:rsidP="008F21FC">
      <w:pPr>
        <w:rPr>
          <w:sz w:val="40"/>
          <w:szCs w:val="40"/>
        </w:rPr>
      </w:pPr>
    </w:p>
    <w:p w14:paraId="54726263" w14:textId="77777777" w:rsidR="00642085" w:rsidRPr="009F70C1" w:rsidRDefault="00363161" w:rsidP="00363161">
      <w:pPr>
        <w:ind w:firstLine="708"/>
        <w:jc w:val="center"/>
        <w:rPr>
          <w:sz w:val="28"/>
          <w:szCs w:val="28"/>
        </w:rPr>
      </w:pPr>
      <w:r w:rsidRPr="009F70C1">
        <w:rPr>
          <w:sz w:val="28"/>
          <w:szCs w:val="28"/>
        </w:rPr>
        <w:t>Ноември</w:t>
      </w:r>
      <w:r w:rsidR="00642085" w:rsidRPr="009F70C1">
        <w:rPr>
          <w:sz w:val="28"/>
          <w:szCs w:val="28"/>
        </w:rPr>
        <w:t xml:space="preserve"> 2021 година</w:t>
      </w:r>
    </w:p>
    <w:p w14:paraId="43354D7A" w14:textId="77777777" w:rsidR="009A0479" w:rsidRPr="009F70C1" w:rsidRDefault="009A0479" w:rsidP="009A0479">
      <w:pPr>
        <w:pStyle w:val="aa"/>
        <w:ind w:left="1425"/>
        <w:jc w:val="both"/>
        <w:rPr>
          <w:sz w:val="28"/>
          <w:szCs w:val="28"/>
        </w:rPr>
      </w:pPr>
    </w:p>
    <w:p w14:paraId="6EEA0F2B" w14:textId="77777777" w:rsidR="00B21217" w:rsidRPr="009F70C1" w:rsidRDefault="00B21217" w:rsidP="009A0479">
      <w:pPr>
        <w:pStyle w:val="aa"/>
        <w:ind w:left="1425"/>
        <w:jc w:val="both"/>
        <w:rPr>
          <w:sz w:val="28"/>
          <w:szCs w:val="28"/>
        </w:rPr>
      </w:pPr>
    </w:p>
    <w:p w14:paraId="2454DA43" w14:textId="77777777" w:rsidR="00E1272F" w:rsidRPr="009F70C1" w:rsidRDefault="00E1272F" w:rsidP="009A0479">
      <w:pPr>
        <w:pStyle w:val="aa"/>
        <w:ind w:left="1425"/>
        <w:jc w:val="both"/>
        <w:rPr>
          <w:sz w:val="28"/>
          <w:szCs w:val="28"/>
        </w:rPr>
      </w:pPr>
    </w:p>
    <w:p w14:paraId="6645F6B5" w14:textId="77777777" w:rsidR="00E1272F" w:rsidRPr="009F70C1" w:rsidRDefault="00E1272F" w:rsidP="009A0479">
      <w:pPr>
        <w:pStyle w:val="aa"/>
        <w:ind w:left="1425"/>
        <w:jc w:val="both"/>
        <w:rPr>
          <w:sz w:val="28"/>
          <w:szCs w:val="28"/>
        </w:rPr>
      </w:pPr>
    </w:p>
    <w:p w14:paraId="25166AB4" w14:textId="77777777" w:rsidR="00E1272F" w:rsidRPr="009F70C1" w:rsidRDefault="00E1272F" w:rsidP="009A0479">
      <w:pPr>
        <w:pStyle w:val="aa"/>
        <w:ind w:left="1425"/>
        <w:jc w:val="both"/>
        <w:rPr>
          <w:sz w:val="28"/>
          <w:szCs w:val="28"/>
        </w:rPr>
      </w:pPr>
    </w:p>
    <w:p w14:paraId="680832E9" w14:textId="77777777" w:rsidR="00C02906" w:rsidRPr="009F70C1" w:rsidRDefault="00C02906" w:rsidP="00BC34A5">
      <w:pPr>
        <w:pStyle w:val="aa"/>
        <w:ind w:left="0"/>
        <w:jc w:val="center"/>
      </w:pPr>
      <w:r w:rsidRPr="009F70C1">
        <w:lastRenderedPageBreak/>
        <w:t>ГЛАВА ПЪРВА</w:t>
      </w:r>
    </w:p>
    <w:p w14:paraId="1D960557" w14:textId="77777777" w:rsidR="00C02906" w:rsidRPr="009F70C1" w:rsidRDefault="00C02906" w:rsidP="00BC34A5">
      <w:pPr>
        <w:pStyle w:val="aa"/>
        <w:ind w:left="0"/>
        <w:jc w:val="center"/>
      </w:pPr>
    </w:p>
    <w:p w14:paraId="1F579547" w14:textId="77777777" w:rsidR="00C02906" w:rsidRPr="009F70C1" w:rsidRDefault="00C02906" w:rsidP="00BC34A5">
      <w:pPr>
        <w:pStyle w:val="aa"/>
        <w:ind w:left="0"/>
        <w:jc w:val="center"/>
      </w:pPr>
      <w:r w:rsidRPr="009F70C1">
        <w:t>Общи положения</w:t>
      </w:r>
    </w:p>
    <w:p w14:paraId="7E0680E2" w14:textId="77777777" w:rsidR="00C02906" w:rsidRPr="009F70C1" w:rsidRDefault="00C02906" w:rsidP="00BC34A5">
      <w:pPr>
        <w:pStyle w:val="aa"/>
        <w:ind w:left="0"/>
        <w:jc w:val="center"/>
      </w:pPr>
    </w:p>
    <w:p w14:paraId="5A8B51DD" w14:textId="77777777" w:rsidR="00C02906" w:rsidRPr="009F70C1" w:rsidRDefault="00C02906" w:rsidP="00BC34A5">
      <w:pPr>
        <w:pStyle w:val="aa"/>
        <w:ind w:left="0"/>
        <w:jc w:val="both"/>
      </w:pPr>
      <w:r w:rsidRPr="009F70C1">
        <w:tab/>
        <w:t xml:space="preserve">Чл. 1. Тази наредба урежда </w:t>
      </w:r>
      <w:r w:rsidR="009D2865" w:rsidRPr="009F70C1">
        <w:t>основните правила, ограничения и забрани</w:t>
      </w:r>
      <w:r w:rsidRPr="009F70C1">
        <w:t>, свързани с организацията</w:t>
      </w:r>
      <w:r w:rsidR="009D2865" w:rsidRPr="009F70C1">
        <w:t>, управлението и безопасността</w:t>
      </w:r>
      <w:r w:rsidRPr="009F70C1">
        <w:t xml:space="preserve"> на движението на пътни превозни средства /ППС/ на територията на община Нови пазар.</w:t>
      </w:r>
    </w:p>
    <w:p w14:paraId="2DD07D8D" w14:textId="77777777" w:rsidR="00C02906" w:rsidRPr="009F70C1" w:rsidRDefault="00C02906" w:rsidP="00BC34A5">
      <w:pPr>
        <w:pStyle w:val="aa"/>
        <w:ind w:left="0"/>
        <w:jc w:val="both"/>
      </w:pPr>
    </w:p>
    <w:p w14:paraId="326D6423" w14:textId="77777777" w:rsidR="0076383B" w:rsidRPr="009F70C1" w:rsidRDefault="00C02906" w:rsidP="00BC34A5">
      <w:pPr>
        <w:pStyle w:val="aa"/>
        <w:ind w:left="0"/>
        <w:jc w:val="both"/>
      </w:pPr>
      <w:r w:rsidRPr="009F70C1">
        <w:tab/>
      </w:r>
      <w:r w:rsidR="000A7776" w:rsidRPr="009F70C1">
        <w:t>Чл. 2.</w:t>
      </w:r>
      <w:r w:rsidR="0076383B" w:rsidRPr="009F70C1">
        <w:t xml:space="preserve"> (1) Временни забрани за обществено ползване на улици, площади, пътища или участъци от тях от ППС се въвеждат със Заповед на Кмета на Община Нови пазар, за определен срок в следните случаи:</w:t>
      </w:r>
    </w:p>
    <w:p w14:paraId="29A76B5B" w14:textId="77777777" w:rsidR="0076383B" w:rsidRPr="009F70C1" w:rsidRDefault="0076383B" w:rsidP="00FA118E">
      <w:pPr>
        <w:pStyle w:val="aa"/>
        <w:numPr>
          <w:ilvl w:val="0"/>
          <w:numId w:val="12"/>
        </w:numPr>
        <w:ind w:left="0" w:firstLine="0"/>
        <w:jc w:val="both"/>
      </w:pPr>
      <w:r w:rsidRPr="009F70C1">
        <w:t>за извършване на планирани ремонти;</w:t>
      </w:r>
    </w:p>
    <w:p w14:paraId="16CE5754" w14:textId="77777777" w:rsidR="0076383B" w:rsidRPr="009F70C1" w:rsidRDefault="0076383B" w:rsidP="00FA118E">
      <w:pPr>
        <w:pStyle w:val="aa"/>
        <w:numPr>
          <w:ilvl w:val="0"/>
          <w:numId w:val="12"/>
        </w:numPr>
        <w:ind w:left="0" w:firstLine="0"/>
        <w:jc w:val="both"/>
      </w:pPr>
      <w:r w:rsidRPr="009F70C1">
        <w:t>природни бедствия и аварии, както и при неблагоприятни климатични условия, водещи до възникване на опасност за сигурността на движението;</w:t>
      </w:r>
    </w:p>
    <w:p w14:paraId="04F9001F" w14:textId="77777777" w:rsidR="0076383B" w:rsidRPr="009F70C1" w:rsidRDefault="0076383B" w:rsidP="00FA118E">
      <w:pPr>
        <w:pStyle w:val="aa"/>
        <w:numPr>
          <w:ilvl w:val="0"/>
          <w:numId w:val="12"/>
        </w:numPr>
        <w:ind w:left="0" w:firstLine="0"/>
        <w:jc w:val="both"/>
      </w:pPr>
      <w:r w:rsidRPr="009F70C1">
        <w:t>организиране на търговия на открито;</w:t>
      </w:r>
    </w:p>
    <w:p w14:paraId="5F864721" w14:textId="77777777" w:rsidR="0076383B" w:rsidRPr="009F70C1" w:rsidRDefault="0076383B" w:rsidP="00FA118E">
      <w:pPr>
        <w:pStyle w:val="aa"/>
        <w:numPr>
          <w:ilvl w:val="0"/>
          <w:numId w:val="12"/>
        </w:numPr>
        <w:ind w:left="0" w:firstLine="0"/>
        <w:jc w:val="both"/>
      </w:pPr>
      <w:r w:rsidRPr="009F70C1">
        <w:t>провеждане на масови спортни и културни мероприятия;</w:t>
      </w:r>
    </w:p>
    <w:p w14:paraId="3D639AB9" w14:textId="77777777" w:rsidR="0076383B" w:rsidRPr="009F70C1" w:rsidRDefault="0076383B" w:rsidP="00FA118E">
      <w:pPr>
        <w:pStyle w:val="aa"/>
        <w:numPr>
          <w:ilvl w:val="0"/>
          <w:numId w:val="12"/>
        </w:numPr>
        <w:ind w:left="0" w:firstLine="0"/>
        <w:jc w:val="both"/>
      </w:pPr>
      <w:r w:rsidRPr="009F70C1">
        <w:t>провеждане на държавни, политически или обществени мероприятия;</w:t>
      </w:r>
    </w:p>
    <w:p w14:paraId="31338DF7" w14:textId="77777777" w:rsidR="0076383B" w:rsidRPr="009F70C1" w:rsidRDefault="0076383B" w:rsidP="00FA118E">
      <w:pPr>
        <w:pStyle w:val="aa"/>
        <w:numPr>
          <w:ilvl w:val="0"/>
          <w:numId w:val="12"/>
        </w:numPr>
        <w:ind w:left="0" w:firstLine="0"/>
        <w:jc w:val="both"/>
      </w:pPr>
      <w:r w:rsidRPr="009F70C1">
        <w:t>за снимане на филми и реклами;</w:t>
      </w:r>
    </w:p>
    <w:p w14:paraId="21D9FFA5" w14:textId="77777777" w:rsidR="0076383B" w:rsidRPr="009F70C1" w:rsidRDefault="0076383B" w:rsidP="00FA118E">
      <w:pPr>
        <w:pStyle w:val="aa"/>
        <w:numPr>
          <w:ilvl w:val="0"/>
          <w:numId w:val="12"/>
        </w:numPr>
        <w:ind w:left="0" w:firstLine="0"/>
        <w:jc w:val="both"/>
      </w:pPr>
      <w:r w:rsidRPr="009F70C1">
        <w:t>за извършване на ремонти и строежи от физически или юридически лица;</w:t>
      </w:r>
    </w:p>
    <w:p w14:paraId="43311849" w14:textId="77777777" w:rsidR="0076383B" w:rsidRPr="009F70C1" w:rsidRDefault="0076383B" w:rsidP="00BC34A5">
      <w:pPr>
        <w:pStyle w:val="aa"/>
        <w:ind w:left="0" w:firstLine="720"/>
        <w:jc w:val="both"/>
      </w:pPr>
      <w:r w:rsidRPr="009F70C1">
        <w:t>(2) Лицата, организатори на мероприятията по ал. 1, т. 3, т. 6, т. 7, подават молба до Кмета на Община Нови пазар не по-късно от 7 дни преди провеждане на мероприятието.</w:t>
      </w:r>
    </w:p>
    <w:p w14:paraId="4D7D7CF7" w14:textId="77777777" w:rsidR="00FA66F0" w:rsidRPr="009F70C1" w:rsidRDefault="00FA66F0" w:rsidP="00BC34A5">
      <w:pPr>
        <w:pStyle w:val="aa"/>
        <w:ind w:left="0" w:firstLine="720"/>
        <w:jc w:val="both"/>
      </w:pPr>
      <w:r w:rsidRPr="009F70C1">
        <w:t>(3) Лицата, организатори на мероприятията по ал. 1, т. 4, т. 5, подават молба до Кмета на Община Нови пазар не по-късно от 2 дни преди провеждане на мероприятието.</w:t>
      </w:r>
    </w:p>
    <w:p w14:paraId="622FDE67" w14:textId="77777777" w:rsidR="0076383B" w:rsidRPr="009F70C1" w:rsidRDefault="00FA66F0" w:rsidP="00BC34A5">
      <w:pPr>
        <w:pStyle w:val="aa"/>
        <w:ind w:left="0" w:firstLine="720"/>
        <w:jc w:val="both"/>
      </w:pPr>
      <w:r w:rsidRPr="009F70C1">
        <w:t>(4</w:t>
      </w:r>
      <w:r w:rsidR="0076383B" w:rsidRPr="009F70C1">
        <w:t>)</w:t>
      </w:r>
      <w:r w:rsidR="00294C83" w:rsidRPr="009F70C1">
        <w:t xml:space="preserve"> Организаторите на проявите по ал. 1, т. 3, т. 4, т. 5, т. 6, т. 7 заплащат за предоставената им услуга да ползват временно публична общинска собственост. Цената на услугата се определя съобразно Наредба, приета от Общински съвет Нови пазар.</w:t>
      </w:r>
    </w:p>
    <w:p w14:paraId="61740AFB" w14:textId="77777777" w:rsidR="00294C83" w:rsidRPr="009F70C1" w:rsidRDefault="00FA66F0" w:rsidP="00BC34A5">
      <w:pPr>
        <w:pStyle w:val="aa"/>
        <w:ind w:left="0" w:firstLine="720"/>
        <w:jc w:val="both"/>
      </w:pPr>
      <w:r w:rsidRPr="009F70C1">
        <w:t>(5</w:t>
      </w:r>
      <w:r w:rsidR="00294C83" w:rsidRPr="009F70C1">
        <w:t>) Всички места за паркиране, попадащи в обхвата на забраните по ал. 1, се закриват за срока на забраната.</w:t>
      </w:r>
    </w:p>
    <w:p w14:paraId="3BD618CC" w14:textId="77777777" w:rsidR="00294C83" w:rsidRPr="009F70C1" w:rsidRDefault="00FA66F0" w:rsidP="00BC34A5">
      <w:pPr>
        <w:pStyle w:val="aa"/>
        <w:ind w:left="0" w:firstLine="720"/>
        <w:jc w:val="both"/>
      </w:pPr>
      <w:r w:rsidRPr="009F70C1">
        <w:t>(6</w:t>
      </w:r>
      <w:r w:rsidR="00294C83" w:rsidRPr="009F70C1">
        <w:t>) Забраните по ал. 1 се сигнализират по съответния ред.</w:t>
      </w:r>
    </w:p>
    <w:p w14:paraId="1F822D3E" w14:textId="77777777" w:rsidR="00294C83" w:rsidRPr="009F70C1" w:rsidRDefault="00FA66F0" w:rsidP="00BC34A5">
      <w:pPr>
        <w:pStyle w:val="aa"/>
        <w:ind w:left="0" w:firstLine="720"/>
        <w:jc w:val="both"/>
      </w:pPr>
      <w:r w:rsidRPr="009F70C1">
        <w:t>(7</w:t>
      </w:r>
      <w:r w:rsidR="00294C83" w:rsidRPr="009F70C1">
        <w:t xml:space="preserve">) При въвеждане на забрана съгласно ал. 1, Кмета на община Нови пазар уведомява гражданите чрез съобщение публикувано на сайта на община Нови пазар и обявено на информационното табло в сградата на общината. </w:t>
      </w:r>
    </w:p>
    <w:p w14:paraId="600E62E9" w14:textId="77777777" w:rsidR="00294C83" w:rsidRPr="009F70C1" w:rsidRDefault="00294C83" w:rsidP="00BC34A5">
      <w:pPr>
        <w:pStyle w:val="aa"/>
        <w:ind w:left="0" w:firstLine="720"/>
        <w:jc w:val="both"/>
      </w:pPr>
    </w:p>
    <w:p w14:paraId="22F5781C" w14:textId="77777777" w:rsidR="00294C83" w:rsidRPr="009F70C1" w:rsidRDefault="00294C83" w:rsidP="00BC34A5">
      <w:pPr>
        <w:pStyle w:val="aa"/>
        <w:ind w:left="0" w:firstLine="720"/>
        <w:jc w:val="center"/>
      </w:pPr>
      <w:r w:rsidRPr="009F70C1">
        <w:t>ГЛАВА ВТОРА</w:t>
      </w:r>
    </w:p>
    <w:p w14:paraId="3E0DA07D" w14:textId="77777777" w:rsidR="00294C83" w:rsidRPr="009F70C1" w:rsidRDefault="00294C83" w:rsidP="00BC34A5">
      <w:pPr>
        <w:pStyle w:val="aa"/>
        <w:ind w:left="0" w:firstLine="720"/>
        <w:jc w:val="center"/>
      </w:pPr>
    </w:p>
    <w:p w14:paraId="2BD2BED7" w14:textId="77777777" w:rsidR="00294C83" w:rsidRPr="009F70C1" w:rsidRDefault="00294C83" w:rsidP="00BC34A5">
      <w:pPr>
        <w:pStyle w:val="aa"/>
        <w:ind w:left="0" w:firstLine="720"/>
        <w:jc w:val="center"/>
      </w:pPr>
      <w:r w:rsidRPr="009F70C1">
        <w:t>Движение на пътни превозни средства</w:t>
      </w:r>
    </w:p>
    <w:p w14:paraId="4EF0195E" w14:textId="77777777" w:rsidR="00294C83" w:rsidRPr="009F70C1" w:rsidRDefault="00294C83" w:rsidP="00BC34A5">
      <w:pPr>
        <w:pStyle w:val="aa"/>
        <w:ind w:left="0" w:firstLine="720"/>
        <w:jc w:val="center"/>
      </w:pPr>
    </w:p>
    <w:p w14:paraId="6C0A0E20" w14:textId="77777777" w:rsidR="00294C83" w:rsidRPr="009F70C1" w:rsidRDefault="00294C83" w:rsidP="00BC34A5">
      <w:pPr>
        <w:pStyle w:val="aa"/>
        <w:ind w:left="0" w:firstLine="720"/>
        <w:jc w:val="center"/>
        <w:rPr>
          <w:lang w:val="en-US"/>
        </w:rPr>
      </w:pPr>
      <w:r w:rsidRPr="009F70C1">
        <w:t xml:space="preserve">Раздел </w:t>
      </w:r>
      <w:r w:rsidRPr="009F70C1">
        <w:rPr>
          <w:lang w:val="en-US"/>
        </w:rPr>
        <w:t>I</w:t>
      </w:r>
    </w:p>
    <w:p w14:paraId="58CCDFCE" w14:textId="77777777" w:rsidR="00294C83" w:rsidRPr="009F70C1" w:rsidRDefault="00294C83" w:rsidP="00BC34A5">
      <w:pPr>
        <w:pStyle w:val="aa"/>
        <w:ind w:left="0" w:firstLine="720"/>
        <w:jc w:val="center"/>
        <w:rPr>
          <w:lang w:val="en-US"/>
        </w:rPr>
      </w:pPr>
    </w:p>
    <w:p w14:paraId="46B2B72E" w14:textId="77777777" w:rsidR="00294C83" w:rsidRPr="009F70C1" w:rsidRDefault="00294C83" w:rsidP="00BC34A5">
      <w:pPr>
        <w:pStyle w:val="aa"/>
        <w:ind w:left="0" w:firstLine="720"/>
        <w:jc w:val="center"/>
      </w:pPr>
      <w:r w:rsidRPr="009F70C1">
        <w:t xml:space="preserve">Организиране </w:t>
      </w:r>
      <w:r w:rsidR="00643F94" w:rsidRPr="009F70C1">
        <w:t xml:space="preserve">и регулиране </w:t>
      </w:r>
      <w:r w:rsidRPr="009F70C1">
        <w:t>на движението</w:t>
      </w:r>
    </w:p>
    <w:p w14:paraId="512A3547" w14:textId="77777777" w:rsidR="00643F94" w:rsidRPr="009F70C1" w:rsidRDefault="00643F94" w:rsidP="00BC34A5">
      <w:pPr>
        <w:pStyle w:val="aa"/>
        <w:ind w:left="0" w:firstLine="720"/>
        <w:jc w:val="center"/>
      </w:pPr>
    </w:p>
    <w:p w14:paraId="5B4ACF44" w14:textId="77777777" w:rsidR="00294C83" w:rsidRPr="009F70C1" w:rsidRDefault="00294C83" w:rsidP="00BC34A5">
      <w:pPr>
        <w:pStyle w:val="aa"/>
        <w:ind w:left="0"/>
        <w:jc w:val="both"/>
      </w:pPr>
      <w:r w:rsidRPr="009F70C1">
        <w:tab/>
        <w:t xml:space="preserve">Чл. 3. </w:t>
      </w:r>
      <w:r w:rsidR="005758E3" w:rsidRPr="009F70C1">
        <w:t xml:space="preserve">(1) </w:t>
      </w:r>
      <w:r w:rsidRPr="009F70C1">
        <w:t>За организиране на движението по пътищата в населените места на територията на Община Нови пазар се изготвя Генерален план за организация на движението (ГПОД). Той обхваща всички комуникационно-транспортни площи, обслужващи движението на ППС, маршрутите</w:t>
      </w:r>
      <w:r w:rsidR="005758E3" w:rsidRPr="009F70C1">
        <w:t xml:space="preserve"> на превозните средства по линиите за обществен превоз на пътници, пешеходното и велосипедното движение и паркирането. Срокът на действие на този план е 5 години. За организиране на движението по пътищата извън границите на населените места се изготвя проект за организация на движението (ПОД).</w:t>
      </w:r>
    </w:p>
    <w:p w14:paraId="5FFE41D0" w14:textId="77777777" w:rsidR="005758E3" w:rsidRPr="009F70C1" w:rsidRDefault="005758E3" w:rsidP="00BC34A5">
      <w:pPr>
        <w:pStyle w:val="aa"/>
        <w:ind w:left="0"/>
        <w:jc w:val="both"/>
      </w:pPr>
      <w:r w:rsidRPr="009F70C1">
        <w:tab/>
        <w:t>(2) При изработването на ГПОД и ПОД трябва да бъдат спазени изискванията на Наредба № 1/17.01.2001 год. на МРРБ, за организиране на движението по пътищата.</w:t>
      </w:r>
    </w:p>
    <w:p w14:paraId="382FA7CC" w14:textId="77777777" w:rsidR="00C3783F" w:rsidRPr="009F70C1" w:rsidRDefault="006A0986" w:rsidP="00BC34A5">
      <w:pPr>
        <w:pStyle w:val="aa"/>
        <w:ind w:left="0"/>
        <w:jc w:val="both"/>
      </w:pPr>
      <w:r w:rsidRPr="009F70C1">
        <w:tab/>
        <w:t>(3</w:t>
      </w:r>
      <w:r w:rsidR="00C3783F" w:rsidRPr="009F70C1">
        <w:t>) Актуални копия от плановете се съ</w:t>
      </w:r>
      <w:r w:rsidR="00310DA8" w:rsidRPr="009F70C1">
        <w:t>храняват в Отдел „Териториално-</w:t>
      </w:r>
      <w:r w:rsidR="00C3783F" w:rsidRPr="009F70C1">
        <w:t>селищно устройство, екология, земеделие и програми и проекти в областта на строителството, екологията и околната среда” и ОКБДП.</w:t>
      </w:r>
    </w:p>
    <w:p w14:paraId="174511C8" w14:textId="77777777" w:rsidR="004C1267" w:rsidRPr="009F70C1" w:rsidRDefault="004C1267" w:rsidP="00BC34A5">
      <w:pPr>
        <w:pStyle w:val="aa"/>
        <w:ind w:left="0"/>
        <w:jc w:val="both"/>
      </w:pPr>
    </w:p>
    <w:p w14:paraId="4FC7E2DF" w14:textId="77777777" w:rsidR="00643F94" w:rsidRPr="009F70C1" w:rsidRDefault="00643F94" w:rsidP="00643F94">
      <w:pPr>
        <w:pStyle w:val="aa"/>
        <w:ind w:left="0"/>
        <w:jc w:val="both"/>
      </w:pPr>
      <w:r w:rsidRPr="009F70C1">
        <w:tab/>
        <w:t xml:space="preserve">Чл. 4. (1) За организиране и регулиране на движението по улиците се използват самостоятелно или съчетани помежду си пътна маркировка, пътни знаци и други средства за регулиране и сигнализиране. </w:t>
      </w:r>
    </w:p>
    <w:p w14:paraId="42576E36" w14:textId="77777777" w:rsidR="00643F94" w:rsidRPr="009F70C1" w:rsidRDefault="00643F94" w:rsidP="00643F94">
      <w:pPr>
        <w:pStyle w:val="aa"/>
        <w:ind w:left="0"/>
        <w:jc w:val="both"/>
      </w:pPr>
      <w:r w:rsidRPr="009F70C1">
        <w:tab/>
        <w:t xml:space="preserve">(2) Всички проекти за организация и регулиране на движението, както и промените в тях, се изработват в съответствие с действащата нормативна уредба. ГПОД на </w:t>
      </w:r>
      <w:r w:rsidR="00310DA8" w:rsidRPr="009F70C1">
        <w:t>конкретно населено</w:t>
      </w:r>
      <w:r w:rsidRPr="009F70C1">
        <w:t xml:space="preserve"> място и ПОД за пътищата извън населените места се съгласуват с ОД на МВР – Шумен.</w:t>
      </w:r>
    </w:p>
    <w:p w14:paraId="2F2BE85B" w14:textId="77777777" w:rsidR="00643F94" w:rsidRPr="009F70C1" w:rsidRDefault="00643F94" w:rsidP="00643F94">
      <w:pPr>
        <w:pStyle w:val="aa"/>
        <w:ind w:left="0"/>
        <w:jc w:val="both"/>
      </w:pPr>
      <w:r w:rsidRPr="009F70C1">
        <w:tab/>
        <w:t>(3) Кмета на Община Нови пазар създава и организира поддържането в актуално състояние на специален регистър за съществуващите на територията на Община Нови пазар пътна маркировка, пътни знаци и други средства за регулиране и сигнализиране. Всички промени се отразяват в регистъра в едномесечен срок от настъпването им.</w:t>
      </w:r>
    </w:p>
    <w:p w14:paraId="427DC3A0" w14:textId="77777777" w:rsidR="00643F94" w:rsidRPr="009F70C1" w:rsidRDefault="00643F94" w:rsidP="00643F94">
      <w:pPr>
        <w:pStyle w:val="aa"/>
        <w:ind w:left="0"/>
        <w:jc w:val="both"/>
      </w:pPr>
    </w:p>
    <w:p w14:paraId="6DC69F6C" w14:textId="77777777" w:rsidR="00643F94" w:rsidRPr="009F70C1" w:rsidRDefault="00643F94" w:rsidP="00643F94">
      <w:pPr>
        <w:pStyle w:val="aa"/>
        <w:ind w:left="0"/>
        <w:jc w:val="both"/>
      </w:pPr>
      <w:r w:rsidRPr="009F70C1">
        <w:tab/>
        <w:t>Чл. 5. (1) Поставянето на пътна маркировка, пътни знаци и други средства за регулиране и сигнализиране става по проекти за организация на движението, изработени съгласно действащите нормативни актове.</w:t>
      </w:r>
    </w:p>
    <w:p w14:paraId="77DEEB51" w14:textId="77777777" w:rsidR="004C1267" w:rsidRPr="009F70C1" w:rsidRDefault="00643F94" w:rsidP="00643F94">
      <w:pPr>
        <w:pStyle w:val="aa"/>
        <w:ind w:left="0"/>
        <w:jc w:val="both"/>
      </w:pPr>
      <w:r w:rsidRPr="009F70C1">
        <w:tab/>
        <w:t>(2) Право да поставят пътна маркировка, пътни знаци и други средства за регулиране и сигнализиране имат служителите в ОП „Нови пазар”, други лица, определени от Кмета на Община Нови пазар, както и лицата, на чието име са съгласувани проектите.</w:t>
      </w:r>
    </w:p>
    <w:p w14:paraId="3DF670A5" w14:textId="77777777" w:rsidR="00643F94" w:rsidRPr="009F70C1" w:rsidRDefault="00643F94" w:rsidP="00643F94">
      <w:pPr>
        <w:pStyle w:val="aa"/>
        <w:ind w:left="0"/>
        <w:jc w:val="both"/>
      </w:pPr>
      <w:r w:rsidRPr="009F70C1">
        <w:tab/>
        <w:t>(3) Всички предложения по този раздел се отправят до ОКБДП при Община Нови пазар. Те се разглеждат и решават на заседание на комисията.</w:t>
      </w:r>
    </w:p>
    <w:p w14:paraId="324C4B46" w14:textId="77777777" w:rsidR="00643F94" w:rsidRPr="009F70C1" w:rsidRDefault="00643F94" w:rsidP="00BC34A5">
      <w:pPr>
        <w:pStyle w:val="aa"/>
        <w:ind w:left="0"/>
        <w:jc w:val="both"/>
      </w:pPr>
    </w:p>
    <w:p w14:paraId="33F09466" w14:textId="77777777" w:rsidR="00C3783F" w:rsidRPr="009F70C1" w:rsidRDefault="00C3783F" w:rsidP="00BC34A5">
      <w:pPr>
        <w:pStyle w:val="aa"/>
        <w:ind w:left="0"/>
        <w:jc w:val="both"/>
      </w:pPr>
    </w:p>
    <w:p w14:paraId="2F79C9F9" w14:textId="77777777" w:rsidR="00C3783F" w:rsidRPr="009F70C1" w:rsidRDefault="00C3783F" w:rsidP="00BC34A5">
      <w:pPr>
        <w:pStyle w:val="aa"/>
        <w:ind w:left="0"/>
        <w:jc w:val="center"/>
        <w:rPr>
          <w:lang w:val="en-US"/>
        </w:rPr>
      </w:pPr>
      <w:r w:rsidRPr="009F70C1">
        <w:t xml:space="preserve">Раздел </w:t>
      </w:r>
      <w:r w:rsidRPr="009F70C1">
        <w:rPr>
          <w:lang w:val="en-US"/>
        </w:rPr>
        <w:t>II</w:t>
      </w:r>
    </w:p>
    <w:p w14:paraId="6E4622C8" w14:textId="77777777" w:rsidR="00C3783F" w:rsidRPr="009F70C1" w:rsidRDefault="00C3783F" w:rsidP="00BC34A5">
      <w:pPr>
        <w:pStyle w:val="aa"/>
        <w:ind w:left="0"/>
        <w:jc w:val="center"/>
        <w:rPr>
          <w:lang w:val="en-US"/>
        </w:rPr>
      </w:pPr>
    </w:p>
    <w:p w14:paraId="13B13DE2" w14:textId="77777777" w:rsidR="00C3783F" w:rsidRPr="009F70C1" w:rsidRDefault="00C3783F" w:rsidP="00BC34A5">
      <w:pPr>
        <w:pStyle w:val="aa"/>
        <w:ind w:left="0"/>
        <w:jc w:val="center"/>
      </w:pPr>
      <w:r w:rsidRPr="009F70C1">
        <w:t>Скорости на движение</w:t>
      </w:r>
    </w:p>
    <w:p w14:paraId="119FB7E2" w14:textId="77777777" w:rsidR="00C3783F" w:rsidRPr="009F70C1" w:rsidRDefault="00C3783F" w:rsidP="00BC34A5">
      <w:pPr>
        <w:pStyle w:val="aa"/>
        <w:ind w:left="0"/>
        <w:jc w:val="both"/>
      </w:pPr>
    </w:p>
    <w:p w14:paraId="375E1618" w14:textId="77777777" w:rsidR="00C3783F" w:rsidRPr="009F70C1" w:rsidRDefault="00C3783F" w:rsidP="00BC34A5">
      <w:pPr>
        <w:pStyle w:val="aa"/>
        <w:ind w:left="0"/>
        <w:jc w:val="both"/>
      </w:pPr>
      <w:r w:rsidRPr="009F70C1">
        <w:tab/>
      </w:r>
      <w:r w:rsidR="00643F94" w:rsidRPr="009F70C1">
        <w:t>Чл. 6</w:t>
      </w:r>
      <w:r w:rsidRPr="009F70C1">
        <w:t xml:space="preserve">. (1) Разрешената максимална скорост за движение по улиците в населените места на територията на Община Нови пазар е 50 (петдесет) километра в час, което се сигнализира с пътни знаци Д 11 „Начало на населено място” и Д 12 „Край на населено място”. </w:t>
      </w:r>
    </w:p>
    <w:p w14:paraId="2F826B04" w14:textId="77777777" w:rsidR="00C3783F" w:rsidRPr="009F70C1" w:rsidRDefault="00C3783F" w:rsidP="00BC34A5">
      <w:pPr>
        <w:pStyle w:val="aa"/>
        <w:ind w:left="0"/>
        <w:jc w:val="both"/>
      </w:pPr>
      <w:r w:rsidRPr="009F70C1">
        <w:tab/>
        <w:t xml:space="preserve">(2) В </w:t>
      </w:r>
      <w:r w:rsidR="00FA66F0" w:rsidRPr="009F70C1">
        <w:t xml:space="preserve">жилищни зони, в </w:t>
      </w:r>
      <w:r w:rsidRPr="009F70C1">
        <w:t>участъци, в които се намират учебни заведения,</w:t>
      </w:r>
      <w:r w:rsidR="00FA66F0" w:rsidRPr="009F70C1">
        <w:t xml:space="preserve"> </w:t>
      </w:r>
      <w:r w:rsidRPr="009F70C1">
        <w:t>както и на места с голяма концентрация на ПТП разрешената максимална скорост може да бъде определена под тази по ал. 1, което се въвежда чрез заповед на Кмета на Община Нови пазар и чрез поставяне на съответните пътни знаци.</w:t>
      </w:r>
    </w:p>
    <w:p w14:paraId="39503931" w14:textId="77777777" w:rsidR="00C3783F" w:rsidRPr="009F70C1" w:rsidRDefault="00C3783F" w:rsidP="00BC34A5">
      <w:pPr>
        <w:pStyle w:val="aa"/>
        <w:ind w:left="0"/>
        <w:jc w:val="both"/>
      </w:pPr>
    </w:p>
    <w:p w14:paraId="55AEE43E" w14:textId="77777777" w:rsidR="00F45E1B" w:rsidRPr="009F70C1" w:rsidRDefault="00C3783F" w:rsidP="00BC34A5">
      <w:pPr>
        <w:pStyle w:val="aa"/>
        <w:ind w:left="0"/>
        <w:jc w:val="both"/>
        <w:rPr>
          <w:lang w:val="en-US"/>
        </w:rPr>
      </w:pPr>
      <w:r w:rsidRPr="009F70C1">
        <w:tab/>
      </w:r>
    </w:p>
    <w:p w14:paraId="3176F764" w14:textId="77777777" w:rsidR="006A6246" w:rsidRPr="009F70C1" w:rsidRDefault="006A6246" w:rsidP="00BC34A5">
      <w:pPr>
        <w:pStyle w:val="aa"/>
        <w:ind w:left="0"/>
        <w:jc w:val="center"/>
      </w:pPr>
      <w:r w:rsidRPr="009F70C1">
        <w:t xml:space="preserve">Раздел </w:t>
      </w:r>
      <w:r w:rsidR="00643F94" w:rsidRPr="009F70C1">
        <w:rPr>
          <w:lang w:val="en-US"/>
        </w:rPr>
        <w:t>III</w:t>
      </w:r>
    </w:p>
    <w:p w14:paraId="3BFD7B24" w14:textId="77777777" w:rsidR="006A6246" w:rsidRPr="009F70C1" w:rsidRDefault="006A6246" w:rsidP="00BC34A5">
      <w:pPr>
        <w:pStyle w:val="aa"/>
        <w:ind w:left="0"/>
        <w:jc w:val="center"/>
      </w:pPr>
    </w:p>
    <w:p w14:paraId="0669D652" w14:textId="77777777" w:rsidR="006A6246" w:rsidRPr="009F70C1" w:rsidRDefault="006A6246" w:rsidP="00BC34A5">
      <w:pPr>
        <w:pStyle w:val="aa"/>
        <w:ind w:left="0"/>
        <w:jc w:val="center"/>
      </w:pPr>
      <w:r w:rsidRPr="009F70C1">
        <w:t>Осигуряване на движението по улиците</w:t>
      </w:r>
    </w:p>
    <w:p w14:paraId="254FAAC8" w14:textId="77777777" w:rsidR="006A6246" w:rsidRPr="009F70C1" w:rsidRDefault="006A6246" w:rsidP="00BC34A5">
      <w:pPr>
        <w:pStyle w:val="aa"/>
        <w:ind w:left="0"/>
        <w:jc w:val="center"/>
      </w:pPr>
    </w:p>
    <w:p w14:paraId="7C578DD3" w14:textId="77777777" w:rsidR="006A6246" w:rsidRPr="009F70C1" w:rsidRDefault="006A6246" w:rsidP="00BC34A5">
      <w:pPr>
        <w:pStyle w:val="aa"/>
        <w:ind w:left="0"/>
        <w:jc w:val="both"/>
        <w:rPr>
          <w:shd w:val="clear" w:color="auto" w:fill="FFFFFF"/>
        </w:rPr>
      </w:pPr>
      <w:r w:rsidRPr="009F70C1">
        <w:tab/>
        <w:t xml:space="preserve">Чл. 7. (1) </w:t>
      </w:r>
      <w:r w:rsidRPr="009F70C1">
        <w:rPr>
          <w:shd w:val="clear" w:color="auto" w:fill="FFFFFF"/>
        </w:rPr>
        <w:t>При възникване на авария на подземни мрежи и съоръжения от техническата инфраструктура в обхвата на улица, експлоатационното дружество - собственик или ползвател на съоръженията, е длъжно, преди започване на работа по отстраняване на аварията, да вземе всички необходими мерки за обезопасяване движението на ППС и на пешеходците, съгласно нормативните изисквания, както и незабавно да уведоми</w:t>
      </w:r>
      <w:r w:rsidR="00F63B17" w:rsidRPr="009F70C1">
        <w:rPr>
          <w:shd w:val="clear" w:color="auto" w:fill="FFFFFF"/>
          <w:lang w:val="en-US"/>
        </w:rPr>
        <w:t>,</w:t>
      </w:r>
      <w:r w:rsidR="00F63B17" w:rsidRPr="009F70C1">
        <w:rPr>
          <w:shd w:val="clear" w:color="auto" w:fill="FFFFFF"/>
        </w:rPr>
        <w:t xml:space="preserve"> Кмета на община Нови пазар,</w:t>
      </w:r>
      <w:r w:rsidRPr="009F70C1">
        <w:rPr>
          <w:shd w:val="clear" w:color="auto" w:fill="FFFFFF"/>
        </w:rPr>
        <w:t xml:space="preserve"> дежурния на Пътна полиция при ОД на МВР - Шумен и средствата за масово осведомяване.</w:t>
      </w:r>
    </w:p>
    <w:p w14:paraId="45E8C952" w14:textId="77777777" w:rsidR="006A6246" w:rsidRPr="009F70C1" w:rsidRDefault="006A6246" w:rsidP="00BC34A5">
      <w:pPr>
        <w:pStyle w:val="aa"/>
        <w:ind w:left="0"/>
        <w:jc w:val="both"/>
        <w:rPr>
          <w:shd w:val="clear" w:color="auto" w:fill="FFFFFF"/>
        </w:rPr>
      </w:pPr>
      <w:r w:rsidRPr="009F70C1">
        <w:rPr>
          <w:shd w:val="clear" w:color="auto" w:fill="FFFFFF"/>
        </w:rPr>
        <w:tab/>
        <w:t>(2) В случай, че аварията не може да бъде отстранена в рамките на 24 часа, дружеството по ал. 1 писмено уведомява Кмета на Община Нови пазар и представя Проект за временна организация на движението, както и график за работа.</w:t>
      </w:r>
    </w:p>
    <w:p w14:paraId="0E801766" w14:textId="77777777" w:rsidR="004C1267" w:rsidRPr="009F70C1" w:rsidRDefault="006A6246" w:rsidP="00BC34A5">
      <w:pPr>
        <w:pStyle w:val="aa"/>
        <w:ind w:left="0"/>
        <w:jc w:val="both"/>
        <w:rPr>
          <w:shd w:val="clear" w:color="auto" w:fill="FFFFFF"/>
        </w:rPr>
      </w:pPr>
      <w:r w:rsidRPr="009F70C1">
        <w:rPr>
          <w:shd w:val="clear" w:color="auto" w:fill="FFFFFF"/>
        </w:rPr>
        <w:lastRenderedPageBreak/>
        <w:tab/>
        <w:t xml:space="preserve">(3) След приключване на работите по отстраняване на аварията по ал. 1, експлоатационното дружество е длъжно за своя сметка в тридневен срок да възстанови и почисти улиците и засегнатите пътни съоръжения и принадлежности в обхвата на обекта. </w:t>
      </w:r>
    </w:p>
    <w:p w14:paraId="630E57E7" w14:textId="77777777" w:rsidR="00054A1B" w:rsidRPr="009F70C1" w:rsidRDefault="006A6246" w:rsidP="00BC34A5">
      <w:pPr>
        <w:pStyle w:val="aa"/>
        <w:ind w:left="0"/>
        <w:jc w:val="both"/>
        <w:rPr>
          <w:i/>
          <w:shd w:val="clear" w:color="auto" w:fill="FFFFFF"/>
        </w:rPr>
      </w:pPr>
      <w:r w:rsidRPr="009F70C1">
        <w:rPr>
          <w:shd w:val="clear" w:color="auto" w:fill="FFFFFF"/>
        </w:rPr>
        <w:t xml:space="preserve"> </w:t>
      </w:r>
    </w:p>
    <w:p w14:paraId="384F2D6F" w14:textId="77777777" w:rsidR="006A6246" w:rsidRPr="009F70C1" w:rsidRDefault="006A6246" w:rsidP="00BC34A5">
      <w:pPr>
        <w:pStyle w:val="aa"/>
        <w:ind w:left="0"/>
        <w:jc w:val="both"/>
        <w:rPr>
          <w:shd w:val="clear" w:color="auto" w:fill="FFFFFF"/>
        </w:rPr>
      </w:pPr>
      <w:r w:rsidRPr="009F70C1">
        <w:rPr>
          <w:shd w:val="clear" w:color="auto" w:fill="FFFFFF"/>
        </w:rPr>
        <w:tab/>
      </w:r>
      <w:r w:rsidR="00054A1B" w:rsidRPr="009F70C1">
        <w:rPr>
          <w:shd w:val="clear" w:color="auto" w:fill="FFFFFF"/>
        </w:rPr>
        <w:t>Чл. 8. (1) За извършване на строително-монтажни работи /СМР/ по прилежащите към улиците имоти, с проекта за временна организация на движението /ВОД/ може да се предвиди заемането на част от тротоара. В този случай в проекта задължително се предвижда осигуряване на пешеходен тунел или лента за движение на пешеходците, обезопасени срещу падащи предмети, с ширина най-малко 2 /два/ метра.</w:t>
      </w:r>
    </w:p>
    <w:p w14:paraId="508EC01C" w14:textId="77777777" w:rsidR="00054A1B" w:rsidRPr="009F70C1" w:rsidRDefault="00054A1B" w:rsidP="00BC34A5">
      <w:pPr>
        <w:pStyle w:val="aa"/>
        <w:ind w:left="0"/>
        <w:jc w:val="both"/>
        <w:rPr>
          <w:shd w:val="clear" w:color="auto" w:fill="FFFFFF"/>
        </w:rPr>
      </w:pPr>
      <w:r w:rsidRPr="009F70C1">
        <w:rPr>
          <w:shd w:val="clear" w:color="auto" w:fill="FFFFFF"/>
        </w:rPr>
        <w:tab/>
        <w:t>(2) По изключение, доказано с работния проект за организация и изпълнение на СМР, за целите по ал. 1, може да се заеме целия тротоар или до половината от пътното платно на улицата. В проекта за ВОД задължително се предвижда осигуряването на пешеходен тунел или лента за движение на пешеходците, обезопасени срещу падащи предмети, с ширина най-малко 2 /два/ метра.</w:t>
      </w:r>
    </w:p>
    <w:p w14:paraId="0F6CC246" w14:textId="77777777" w:rsidR="00054A1B" w:rsidRPr="009F70C1" w:rsidRDefault="00054A1B" w:rsidP="00BC34A5">
      <w:pPr>
        <w:pStyle w:val="aa"/>
        <w:ind w:left="0"/>
        <w:jc w:val="both"/>
        <w:rPr>
          <w:shd w:val="clear" w:color="auto" w:fill="FFFFFF"/>
        </w:rPr>
      </w:pPr>
      <w:r w:rsidRPr="009F70C1">
        <w:rPr>
          <w:shd w:val="clear" w:color="auto" w:fill="FFFFFF"/>
        </w:rPr>
        <w:tab/>
        <w:t>(3) В проектите за ВОД по предходните алинеи задължително се посочва размера на заеманата площ от пътното платно и/или тротоара, както и срока на извършване на работите.</w:t>
      </w:r>
    </w:p>
    <w:p w14:paraId="5A65B193" w14:textId="77777777" w:rsidR="00054A1B" w:rsidRPr="009F70C1" w:rsidRDefault="00054A1B" w:rsidP="00BC34A5">
      <w:pPr>
        <w:pStyle w:val="aa"/>
        <w:ind w:left="0"/>
        <w:jc w:val="both"/>
        <w:rPr>
          <w:shd w:val="clear" w:color="auto" w:fill="FFFFFF"/>
        </w:rPr>
      </w:pPr>
      <w:r w:rsidRPr="009F70C1">
        <w:rPr>
          <w:shd w:val="clear" w:color="auto" w:fill="FFFFFF"/>
        </w:rPr>
        <w:tab/>
      </w:r>
    </w:p>
    <w:p w14:paraId="0A5A2C72" w14:textId="77777777" w:rsidR="00054A1B" w:rsidRPr="009F70C1" w:rsidRDefault="00054A1B" w:rsidP="00BC34A5">
      <w:pPr>
        <w:pStyle w:val="aa"/>
        <w:ind w:left="0"/>
        <w:jc w:val="both"/>
      </w:pPr>
      <w:r w:rsidRPr="009F70C1">
        <w:rPr>
          <w:shd w:val="clear" w:color="auto" w:fill="FFFFFF"/>
        </w:rPr>
        <w:tab/>
        <w:t xml:space="preserve">Чл. 9. В случаите по чл. 8 лицата, извършващи СМР, сключват договор с кмета на община </w:t>
      </w:r>
      <w:r w:rsidR="00F76DA0" w:rsidRPr="009F70C1">
        <w:rPr>
          <w:shd w:val="clear" w:color="auto" w:fill="FFFFFF"/>
        </w:rPr>
        <w:t>Нови пазар</w:t>
      </w:r>
      <w:r w:rsidRPr="009F70C1">
        <w:rPr>
          <w:shd w:val="clear" w:color="auto" w:fill="FFFFFF"/>
        </w:rPr>
        <w:t xml:space="preserve"> или упълномощено от него лице, в който се определят размера на заеманата площ, публична общинска собственост; срока и цената на правото за ползване; задълженията за качественото почистване и възстановяване в експлоатационно състояние на пътното платно и/или тротоара; засегнатите пътни съоръжения и принадлежности в обхвата на обекта. Цената се определя съгласно </w:t>
      </w:r>
      <w:r w:rsidRPr="009F70C1">
        <w:t xml:space="preserve">Наредба </w:t>
      </w:r>
      <w:r w:rsidR="000C56C8" w:rsidRPr="009F70C1">
        <w:t>приета от Общински съвет Нови пазар</w:t>
      </w:r>
      <w:r w:rsidR="00F76DA0" w:rsidRPr="009F70C1">
        <w:t>.</w:t>
      </w:r>
    </w:p>
    <w:p w14:paraId="4067D54D" w14:textId="77777777" w:rsidR="00F76DA0" w:rsidRPr="009F70C1" w:rsidRDefault="00F76DA0" w:rsidP="00BC34A5">
      <w:pPr>
        <w:pStyle w:val="aa"/>
        <w:ind w:left="0"/>
        <w:jc w:val="both"/>
      </w:pPr>
    </w:p>
    <w:p w14:paraId="6A6EB42D" w14:textId="77777777" w:rsidR="00F76DA0" w:rsidRPr="009F70C1" w:rsidRDefault="00F76DA0" w:rsidP="00BC34A5">
      <w:pPr>
        <w:pStyle w:val="aa"/>
        <w:ind w:left="0"/>
        <w:jc w:val="both"/>
      </w:pPr>
      <w:r w:rsidRPr="009F70C1">
        <w:tab/>
        <w:t>Чл. 10. За намаляване на скоростта на МПС по пътните платна се допуска израждане на изкуствени неравности</w:t>
      </w:r>
      <w:r w:rsidR="00842857" w:rsidRPr="009F70C1">
        <w:t xml:space="preserve"> и други средства за ограничаване на скоростта</w:t>
      </w:r>
      <w:r w:rsidRPr="009F70C1">
        <w:t xml:space="preserve"> по платното за движение, при спазване изискванията на действащата нормативна уредба. </w:t>
      </w:r>
    </w:p>
    <w:p w14:paraId="34030DF2" w14:textId="77777777" w:rsidR="00934626" w:rsidRPr="009F70C1" w:rsidRDefault="00934626" w:rsidP="00BC34A5">
      <w:pPr>
        <w:pStyle w:val="aa"/>
        <w:ind w:left="0"/>
        <w:jc w:val="both"/>
      </w:pPr>
    </w:p>
    <w:p w14:paraId="743AD075" w14:textId="77777777" w:rsidR="00934626" w:rsidRPr="009F70C1" w:rsidRDefault="00934626" w:rsidP="00BC34A5">
      <w:pPr>
        <w:pStyle w:val="aa"/>
        <w:ind w:left="0"/>
        <w:jc w:val="both"/>
        <w:rPr>
          <w:shd w:val="clear" w:color="auto" w:fill="FFFFFF"/>
        </w:rPr>
      </w:pPr>
      <w:r w:rsidRPr="009F70C1">
        <w:tab/>
        <w:t xml:space="preserve">Чл. 11. (1) </w:t>
      </w:r>
      <w:r w:rsidRPr="009F70C1">
        <w:rPr>
          <w:shd w:val="clear" w:color="auto" w:fill="FFFFFF"/>
        </w:rPr>
        <w:t xml:space="preserve">За предотвратяване на неправилното пресичане на улиците от пешеходците, за ограничаване на достъпа на ППС до пешеходните пространства и за обезопасяване и насочване на пешеходното движение, върху тротоарите или разделителните ивици на улиците могат да се поставят </w:t>
      </w:r>
      <w:proofErr w:type="spellStart"/>
      <w:r w:rsidRPr="009F70C1">
        <w:rPr>
          <w:shd w:val="clear" w:color="auto" w:fill="FFFFFF"/>
        </w:rPr>
        <w:t>антипаркингови</w:t>
      </w:r>
      <w:proofErr w:type="spellEnd"/>
      <w:r w:rsidRPr="009F70C1">
        <w:rPr>
          <w:shd w:val="clear" w:color="auto" w:fill="FFFFFF"/>
        </w:rPr>
        <w:t xml:space="preserve"> елементи или бетонови саксии, както и предпазни ограждения /верижен или тръбно-решетъчен парапет/.</w:t>
      </w:r>
    </w:p>
    <w:p w14:paraId="0F5C06A7" w14:textId="77777777" w:rsidR="00934626" w:rsidRPr="009F70C1" w:rsidRDefault="00934626" w:rsidP="00BC34A5">
      <w:pPr>
        <w:pStyle w:val="aa"/>
        <w:ind w:left="0"/>
        <w:jc w:val="both"/>
        <w:rPr>
          <w:shd w:val="clear" w:color="auto" w:fill="FFFFFF"/>
        </w:rPr>
      </w:pPr>
      <w:r w:rsidRPr="009F70C1">
        <w:rPr>
          <w:shd w:val="clear" w:color="auto" w:fill="FFFFFF"/>
        </w:rPr>
        <w:tab/>
        <w:t>(2) При въвеждането на временна организация на движението /ВОД/ може да се използва и преместваем тръбно-решетъчен парапет.</w:t>
      </w:r>
    </w:p>
    <w:p w14:paraId="5877E8BE" w14:textId="77777777" w:rsidR="00934626" w:rsidRPr="009F70C1" w:rsidRDefault="00934626" w:rsidP="00BC34A5">
      <w:pPr>
        <w:pStyle w:val="aa"/>
        <w:ind w:left="0"/>
        <w:jc w:val="both"/>
        <w:rPr>
          <w:shd w:val="clear" w:color="auto" w:fill="FFFFFF"/>
        </w:rPr>
      </w:pPr>
      <w:r w:rsidRPr="009F70C1">
        <w:rPr>
          <w:shd w:val="clear" w:color="auto" w:fill="FFFFFF"/>
        </w:rPr>
        <w:tab/>
        <w:t xml:space="preserve">(3) Върху тротоари пред имоти, в които влизат и излизат ППС, се допуска поставянето на подвижни </w:t>
      </w:r>
      <w:proofErr w:type="spellStart"/>
      <w:r w:rsidRPr="009F70C1">
        <w:rPr>
          <w:shd w:val="clear" w:color="auto" w:fill="FFFFFF"/>
        </w:rPr>
        <w:t>антипаркингови</w:t>
      </w:r>
      <w:proofErr w:type="spellEnd"/>
      <w:r w:rsidRPr="009F70C1">
        <w:rPr>
          <w:shd w:val="clear" w:color="auto" w:fill="FFFFFF"/>
        </w:rPr>
        <w:t xml:space="preserve"> елементи, осигуряващи свободния достъп до имотите с ППС. </w:t>
      </w:r>
    </w:p>
    <w:p w14:paraId="0B28A415" w14:textId="77777777" w:rsidR="004C1267" w:rsidRPr="009F70C1" w:rsidRDefault="00796CA4" w:rsidP="00BC34A5">
      <w:pPr>
        <w:pStyle w:val="aa"/>
        <w:ind w:left="0"/>
        <w:jc w:val="both"/>
        <w:rPr>
          <w:shd w:val="clear" w:color="auto" w:fill="FFFFFF"/>
        </w:rPr>
      </w:pPr>
      <w:r w:rsidRPr="009F70C1">
        <w:rPr>
          <w:shd w:val="clear" w:color="auto" w:fill="FFFFFF"/>
        </w:rPr>
        <w:tab/>
        <w:t xml:space="preserve">(4) Собствениците на имоти по ал. 3, внасят в деловодството на Община Нови пазар проект, който се разглежда от ОКБДП. Въз основа на предложение на ОКБДП, Кмета на Община Нови пазар разрешава изграждането на </w:t>
      </w:r>
      <w:proofErr w:type="spellStart"/>
      <w:r w:rsidRPr="009F70C1">
        <w:rPr>
          <w:shd w:val="clear" w:color="auto" w:fill="FFFFFF"/>
        </w:rPr>
        <w:t>антипаркингови</w:t>
      </w:r>
      <w:proofErr w:type="spellEnd"/>
      <w:r w:rsidRPr="009F70C1">
        <w:rPr>
          <w:shd w:val="clear" w:color="auto" w:fill="FFFFFF"/>
        </w:rPr>
        <w:t xml:space="preserve"> елементи. Разходите са за сметка на собствениците на имотите по ал. 3   </w:t>
      </w:r>
    </w:p>
    <w:p w14:paraId="312B720D" w14:textId="77777777" w:rsidR="00934626" w:rsidRPr="009F70C1" w:rsidRDefault="00796CA4" w:rsidP="00BC34A5">
      <w:pPr>
        <w:pStyle w:val="aa"/>
        <w:ind w:left="0"/>
        <w:jc w:val="both"/>
        <w:rPr>
          <w:shd w:val="clear" w:color="auto" w:fill="FFFFFF"/>
        </w:rPr>
      </w:pPr>
      <w:r w:rsidRPr="009F70C1">
        <w:rPr>
          <w:shd w:val="clear" w:color="auto" w:fill="FFFFFF"/>
        </w:rPr>
        <w:t xml:space="preserve"> </w:t>
      </w:r>
    </w:p>
    <w:p w14:paraId="6AC32DF1" w14:textId="77777777" w:rsidR="00934626" w:rsidRPr="009F70C1" w:rsidRDefault="00934626" w:rsidP="00BC34A5">
      <w:pPr>
        <w:pStyle w:val="aa"/>
        <w:ind w:left="0"/>
        <w:jc w:val="both"/>
        <w:rPr>
          <w:shd w:val="clear" w:color="auto" w:fill="FFFFFF"/>
        </w:rPr>
      </w:pPr>
      <w:r w:rsidRPr="009F70C1">
        <w:rPr>
          <w:shd w:val="clear" w:color="auto" w:fill="FFFFFF"/>
        </w:rPr>
        <w:tab/>
        <w:t xml:space="preserve">Чл. 12. Поставянето на напречни неравности за снижаване на скоростта на ППС, предпазни ограждения (верижен и тръбно-решетъчен парапет, </w:t>
      </w:r>
      <w:proofErr w:type="spellStart"/>
      <w:r w:rsidRPr="009F70C1">
        <w:rPr>
          <w:shd w:val="clear" w:color="auto" w:fill="FFFFFF"/>
        </w:rPr>
        <w:t>антипаркингови</w:t>
      </w:r>
      <w:proofErr w:type="spellEnd"/>
      <w:r w:rsidRPr="009F70C1">
        <w:rPr>
          <w:shd w:val="clear" w:color="auto" w:fill="FFFFFF"/>
        </w:rPr>
        <w:t xml:space="preserve"> елементи или бетонови саксии) се осъществява от община </w:t>
      </w:r>
      <w:r w:rsidR="00796CA4" w:rsidRPr="009F70C1">
        <w:rPr>
          <w:shd w:val="clear" w:color="auto" w:fill="FFFFFF"/>
        </w:rPr>
        <w:t>Нови пазар,</w:t>
      </w:r>
      <w:r w:rsidRPr="009F70C1">
        <w:rPr>
          <w:shd w:val="clear" w:color="auto" w:fill="FFFFFF"/>
        </w:rPr>
        <w:t xml:space="preserve"> </w:t>
      </w:r>
      <w:r w:rsidR="00796CA4" w:rsidRPr="009F70C1">
        <w:rPr>
          <w:shd w:val="clear" w:color="auto" w:fill="FFFFFF"/>
        </w:rPr>
        <w:t>по предложение на ОКБДП, утвърдено от Кмета на Община Нови пазар.</w:t>
      </w:r>
    </w:p>
    <w:p w14:paraId="5CC672DB" w14:textId="77777777" w:rsidR="00796CA4" w:rsidRPr="009F70C1" w:rsidRDefault="00796CA4" w:rsidP="00BC34A5">
      <w:pPr>
        <w:pStyle w:val="aa"/>
        <w:ind w:left="0"/>
        <w:jc w:val="both"/>
        <w:rPr>
          <w:shd w:val="clear" w:color="auto" w:fill="FFFFFF"/>
        </w:rPr>
      </w:pPr>
      <w:r w:rsidRPr="009F70C1">
        <w:rPr>
          <w:shd w:val="clear" w:color="auto" w:fill="FFFFFF"/>
        </w:rPr>
        <w:tab/>
      </w:r>
    </w:p>
    <w:p w14:paraId="44312283" w14:textId="77777777" w:rsidR="00796CA4" w:rsidRPr="009F70C1" w:rsidRDefault="00796CA4" w:rsidP="00BC34A5">
      <w:pPr>
        <w:pStyle w:val="aa"/>
        <w:ind w:left="0"/>
        <w:jc w:val="both"/>
        <w:rPr>
          <w:shd w:val="clear" w:color="auto" w:fill="FFFFFF"/>
        </w:rPr>
      </w:pPr>
      <w:r w:rsidRPr="009F70C1">
        <w:rPr>
          <w:shd w:val="clear" w:color="auto" w:fill="FFFFFF"/>
        </w:rPr>
        <w:tab/>
        <w:t>Чл. 13. Кмета на Община Нови пазар създава и поддържа в актуално състояние специален регистър за законно поставените напречни неравности за снижаване на скоростта на ППС по улиците и на предпазни ограждения. Всички промени се отразяват в регистъра в едно</w:t>
      </w:r>
      <w:r w:rsidR="001A2898" w:rsidRPr="009F70C1">
        <w:rPr>
          <w:shd w:val="clear" w:color="auto" w:fill="FFFFFF"/>
        </w:rPr>
        <w:t>месечен</w:t>
      </w:r>
      <w:r w:rsidRPr="009F70C1">
        <w:rPr>
          <w:shd w:val="clear" w:color="auto" w:fill="FFFFFF"/>
        </w:rPr>
        <w:t xml:space="preserve"> срок от настъпването им.</w:t>
      </w:r>
    </w:p>
    <w:p w14:paraId="2C05C519" w14:textId="77777777" w:rsidR="00796CA4" w:rsidRPr="009F70C1" w:rsidRDefault="00796CA4" w:rsidP="00BC34A5">
      <w:pPr>
        <w:pStyle w:val="aa"/>
        <w:ind w:left="0"/>
        <w:jc w:val="both"/>
        <w:rPr>
          <w:shd w:val="clear" w:color="auto" w:fill="FFFFFF"/>
        </w:rPr>
      </w:pPr>
    </w:p>
    <w:p w14:paraId="74670AD3" w14:textId="77777777" w:rsidR="00FA66F0" w:rsidRPr="009F70C1" w:rsidRDefault="00FA66F0" w:rsidP="00BC34A5">
      <w:pPr>
        <w:pStyle w:val="aa"/>
        <w:ind w:left="0"/>
        <w:jc w:val="both"/>
        <w:rPr>
          <w:shd w:val="clear" w:color="auto" w:fill="FFFFFF"/>
        </w:rPr>
      </w:pPr>
    </w:p>
    <w:p w14:paraId="30172A14" w14:textId="77777777" w:rsidR="00796CA4" w:rsidRPr="009F70C1" w:rsidRDefault="00796CA4" w:rsidP="00BC34A5">
      <w:pPr>
        <w:pStyle w:val="aa"/>
        <w:ind w:left="0"/>
        <w:jc w:val="both"/>
        <w:rPr>
          <w:shd w:val="clear" w:color="auto" w:fill="FFFFFF"/>
        </w:rPr>
      </w:pPr>
      <w:r w:rsidRPr="009F70C1">
        <w:rPr>
          <w:shd w:val="clear" w:color="auto" w:fill="FFFFFF"/>
        </w:rPr>
        <w:lastRenderedPageBreak/>
        <w:tab/>
        <w:t>Чл. 14. Забранява се:</w:t>
      </w:r>
    </w:p>
    <w:p w14:paraId="03B60AA0" w14:textId="77777777" w:rsidR="00796CA4" w:rsidRPr="009F70C1" w:rsidRDefault="00796CA4" w:rsidP="00BC34A5">
      <w:pPr>
        <w:pStyle w:val="ab"/>
        <w:shd w:val="clear" w:color="auto" w:fill="FFFFFF"/>
        <w:spacing w:before="0" w:beforeAutospacing="0" w:after="0" w:afterAutospacing="0"/>
        <w:ind w:firstLine="480"/>
        <w:jc w:val="both"/>
      </w:pPr>
      <w:r w:rsidRPr="009F70C1">
        <w:rPr>
          <w:shd w:val="clear" w:color="auto" w:fill="FFFFFF"/>
        </w:rPr>
        <w:tab/>
      </w:r>
      <w:r w:rsidRPr="009F70C1">
        <w:t>1. умишленото повреждане или отстраняване на пътни знаци, пътна маркировка, предпазни ограждения, съоръженията на уличното осветление и контактната мрежа, настилки на улиците, напречни неравности, надлези, съоръжения по спирките;</w:t>
      </w:r>
    </w:p>
    <w:p w14:paraId="79C248EE" w14:textId="77777777" w:rsidR="00796CA4" w:rsidRPr="009F70C1" w:rsidRDefault="00796CA4" w:rsidP="004C1267">
      <w:pPr>
        <w:pStyle w:val="ab"/>
        <w:shd w:val="clear" w:color="auto" w:fill="FFFFFF"/>
        <w:spacing w:before="0" w:beforeAutospacing="0" w:after="0" w:afterAutospacing="0"/>
        <w:ind w:firstLine="709"/>
        <w:jc w:val="both"/>
      </w:pPr>
      <w:r w:rsidRPr="009F70C1">
        <w:t>2. поставянето или преместването</w:t>
      </w:r>
      <w:r w:rsidR="001A2898" w:rsidRPr="009F70C1">
        <w:t xml:space="preserve"> на съоръженията по т. 1 </w:t>
      </w:r>
      <w:r w:rsidRPr="009F70C1">
        <w:t>в нарушение на установения за това ред;</w:t>
      </w:r>
    </w:p>
    <w:p w14:paraId="2D74C421" w14:textId="77777777" w:rsidR="00796CA4" w:rsidRPr="009F70C1" w:rsidRDefault="00796CA4" w:rsidP="004C1267">
      <w:pPr>
        <w:pStyle w:val="ab"/>
        <w:shd w:val="clear" w:color="auto" w:fill="FFFFFF"/>
        <w:spacing w:before="0" w:beforeAutospacing="0" w:after="0" w:afterAutospacing="0"/>
        <w:ind w:firstLine="709"/>
        <w:jc w:val="both"/>
      </w:pPr>
      <w:r w:rsidRPr="009F70C1">
        <w:t>3. използването на мигащи светлини и/или символи и буквени шрифтове, използвани за пътни знаци или пътна сигнализация в реклами, рекламни съоръжения, плакати и агитационни материали, разположени или поставени по улици, ППС, сгради и съоръжения;</w:t>
      </w:r>
    </w:p>
    <w:p w14:paraId="7394EE97" w14:textId="77777777" w:rsidR="00796CA4" w:rsidRPr="009F70C1" w:rsidRDefault="00796CA4" w:rsidP="004C1267">
      <w:pPr>
        <w:pStyle w:val="ab"/>
        <w:shd w:val="clear" w:color="auto" w:fill="FFFFFF"/>
        <w:spacing w:before="0" w:beforeAutospacing="0" w:after="0" w:afterAutospacing="0"/>
        <w:ind w:firstLine="709"/>
        <w:jc w:val="both"/>
      </w:pPr>
      <w:r w:rsidRPr="009F70C1">
        <w:t>4. маркирането на реклами върху платното за движение;</w:t>
      </w:r>
    </w:p>
    <w:p w14:paraId="3392176F" w14:textId="77777777" w:rsidR="00796CA4" w:rsidRPr="009F70C1" w:rsidRDefault="00796CA4" w:rsidP="004C1267">
      <w:pPr>
        <w:pStyle w:val="ab"/>
        <w:shd w:val="clear" w:color="auto" w:fill="FFFFFF"/>
        <w:spacing w:before="0" w:beforeAutospacing="0" w:after="0" w:afterAutospacing="0"/>
        <w:ind w:firstLine="709"/>
        <w:jc w:val="both"/>
      </w:pPr>
      <w:r w:rsidRPr="009F70C1">
        <w:t>5. поставянето на контейнери и кофи за битови отпадъци и на всякакви други предмети (в т. ч. столове, маси, щайги, стълбчета и др.) върху платната за движение;</w:t>
      </w:r>
    </w:p>
    <w:p w14:paraId="0699CB7A" w14:textId="77777777" w:rsidR="00796CA4" w:rsidRPr="009F70C1" w:rsidRDefault="00796CA4" w:rsidP="004C1267">
      <w:pPr>
        <w:pStyle w:val="ab"/>
        <w:shd w:val="clear" w:color="auto" w:fill="FFFFFF"/>
        <w:spacing w:before="0" w:beforeAutospacing="0" w:after="0" w:afterAutospacing="0"/>
        <w:ind w:firstLine="709"/>
        <w:jc w:val="both"/>
      </w:pPr>
      <w:r w:rsidRPr="009F70C1">
        <w:t>6. затварянето за движение на улици с бариери или други съоръжения;</w:t>
      </w:r>
    </w:p>
    <w:p w14:paraId="551FCC1B" w14:textId="77777777" w:rsidR="00796CA4" w:rsidRPr="009F70C1" w:rsidRDefault="00796CA4" w:rsidP="004C1267">
      <w:pPr>
        <w:pStyle w:val="ab"/>
        <w:shd w:val="clear" w:color="auto" w:fill="FFFFFF"/>
        <w:spacing w:before="0" w:beforeAutospacing="0" w:after="0" w:afterAutospacing="0"/>
        <w:ind w:firstLine="709"/>
        <w:jc w:val="both"/>
      </w:pPr>
      <w:r w:rsidRPr="009F70C1">
        <w:t>7. извършването на търговска дейност върху платната за движение и в зелените площи между тях;</w:t>
      </w:r>
    </w:p>
    <w:p w14:paraId="3FE5F7E8" w14:textId="77777777" w:rsidR="00796CA4" w:rsidRPr="009F70C1" w:rsidRDefault="00796CA4" w:rsidP="004C1267">
      <w:pPr>
        <w:pStyle w:val="ab"/>
        <w:shd w:val="clear" w:color="auto" w:fill="FFFFFF"/>
        <w:spacing w:before="0" w:beforeAutospacing="0" w:after="0" w:afterAutospacing="0"/>
        <w:ind w:firstLine="709"/>
        <w:jc w:val="both"/>
      </w:pPr>
      <w:r w:rsidRPr="009F70C1">
        <w:t>8. разполагането на преместваеми съоръжения, в т. ч. маси и столове пред търговски обекти, върху тротоарите ако не е осигурена ширина за свобо</w:t>
      </w:r>
      <w:r w:rsidR="00010235" w:rsidRPr="009F70C1">
        <w:t>дно преминаване на пешеходците</w:t>
      </w:r>
      <w:r w:rsidRPr="009F70C1">
        <w:t xml:space="preserve"> най-малко 2,00 м върху тротоара;</w:t>
      </w:r>
    </w:p>
    <w:p w14:paraId="74645FC9" w14:textId="77777777" w:rsidR="00796CA4" w:rsidRPr="009F70C1" w:rsidRDefault="00796CA4" w:rsidP="004C1267">
      <w:pPr>
        <w:pStyle w:val="ab"/>
        <w:shd w:val="clear" w:color="auto" w:fill="FFFFFF"/>
        <w:spacing w:before="0" w:beforeAutospacing="0" w:after="0" w:afterAutospacing="0"/>
        <w:ind w:firstLine="709"/>
        <w:jc w:val="both"/>
      </w:pPr>
      <w:r w:rsidRPr="009F70C1">
        <w:t>9. поставянето на преместваеми съоръжения в обхвата на спирките на ППС</w:t>
      </w:r>
      <w:r w:rsidR="00010235" w:rsidRPr="009F70C1">
        <w:t xml:space="preserve"> за обществен превоз на пътници</w:t>
      </w:r>
      <w:r w:rsidRPr="009F70C1">
        <w:t xml:space="preserve">, с изключение на </w:t>
      </w:r>
      <w:proofErr w:type="spellStart"/>
      <w:r w:rsidRPr="009F70C1">
        <w:t>спирков</w:t>
      </w:r>
      <w:proofErr w:type="spellEnd"/>
      <w:r w:rsidRPr="009F70C1">
        <w:t xml:space="preserve"> знак, навес за пътници, павилиони за продажба на вестници и списания;</w:t>
      </w:r>
    </w:p>
    <w:p w14:paraId="49BBA06C" w14:textId="77777777" w:rsidR="00796CA4" w:rsidRPr="009F70C1" w:rsidRDefault="00796CA4" w:rsidP="004C1267">
      <w:pPr>
        <w:pStyle w:val="ab"/>
        <w:shd w:val="clear" w:color="auto" w:fill="FFFFFF"/>
        <w:spacing w:before="0" w:beforeAutospacing="0" w:after="0" w:afterAutospacing="0"/>
        <w:ind w:firstLine="709"/>
        <w:jc w:val="both"/>
      </w:pPr>
      <w:r w:rsidRPr="009F70C1">
        <w:t>10. поставянето върху тротоарите на всякакви предмети и съоръжения, създаващи затруднения за движението на пешеходците.</w:t>
      </w:r>
    </w:p>
    <w:p w14:paraId="3E06398F" w14:textId="77777777" w:rsidR="00982866" w:rsidRPr="009F70C1" w:rsidRDefault="00982866" w:rsidP="00BC34A5">
      <w:pPr>
        <w:pStyle w:val="ab"/>
        <w:shd w:val="clear" w:color="auto" w:fill="FFFFFF"/>
        <w:spacing w:before="0" w:beforeAutospacing="0" w:after="0" w:afterAutospacing="0"/>
        <w:jc w:val="both"/>
      </w:pPr>
    </w:p>
    <w:p w14:paraId="0FDAF320" w14:textId="77777777" w:rsidR="00953D07" w:rsidRPr="009F70C1" w:rsidRDefault="00953D07" w:rsidP="00BC34A5">
      <w:pPr>
        <w:pStyle w:val="ab"/>
        <w:shd w:val="clear" w:color="auto" w:fill="FFFFFF"/>
        <w:spacing w:before="0" w:beforeAutospacing="0" w:after="0" w:afterAutospacing="0"/>
        <w:jc w:val="center"/>
        <w:rPr>
          <w:lang w:val="en-US"/>
        </w:rPr>
      </w:pPr>
      <w:r w:rsidRPr="009F70C1">
        <w:t xml:space="preserve">Раздел </w:t>
      </w:r>
      <w:r w:rsidR="00643F94" w:rsidRPr="009F70C1">
        <w:rPr>
          <w:lang w:val="en-US"/>
        </w:rPr>
        <w:t>I</w:t>
      </w:r>
      <w:r w:rsidRPr="009F70C1">
        <w:rPr>
          <w:lang w:val="en-US"/>
        </w:rPr>
        <w:t>V</w:t>
      </w:r>
    </w:p>
    <w:p w14:paraId="5DADD3BC" w14:textId="77777777" w:rsidR="00953D07" w:rsidRPr="009F70C1" w:rsidRDefault="00953D07" w:rsidP="00BC34A5">
      <w:pPr>
        <w:pStyle w:val="ab"/>
        <w:shd w:val="clear" w:color="auto" w:fill="FFFFFF"/>
        <w:spacing w:before="0" w:beforeAutospacing="0" w:after="0" w:afterAutospacing="0"/>
        <w:jc w:val="center"/>
        <w:rPr>
          <w:lang w:val="en-US"/>
        </w:rPr>
      </w:pPr>
    </w:p>
    <w:p w14:paraId="70A0CD94" w14:textId="77777777" w:rsidR="00953D07" w:rsidRPr="009F70C1" w:rsidRDefault="00953D07" w:rsidP="00BC34A5">
      <w:pPr>
        <w:pStyle w:val="ab"/>
        <w:shd w:val="clear" w:color="auto" w:fill="FFFFFF"/>
        <w:spacing w:before="0" w:beforeAutospacing="0" w:after="0" w:afterAutospacing="0"/>
        <w:jc w:val="center"/>
      </w:pPr>
      <w:r w:rsidRPr="009F70C1">
        <w:t>Движение на велосипедисти</w:t>
      </w:r>
    </w:p>
    <w:p w14:paraId="63FB9163" w14:textId="77777777" w:rsidR="00953D07" w:rsidRPr="009F70C1" w:rsidRDefault="00953D07" w:rsidP="00BC34A5">
      <w:pPr>
        <w:pStyle w:val="ab"/>
        <w:shd w:val="clear" w:color="auto" w:fill="FFFFFF"/>
        <w:spacing w:before="0" w:beforeAutospacing="0" w:after="0" w:afterAutospacing="0"/>
        <w:jc w:val="both"/>
      </w:pPr>
    </w:p>
    <w:p w14:paraId="45056F16" w14:textId="77777777" w:rsidR="00953D07" w:rsidRPr="009F70C1" w:rsidRDefault="00953D07" w:rsidP="00BC34A5">
      <w:pPr>
        <w:pStyle w:val="ab"/>
        <w:shd w:val="clear" w:color="auto" w:fill="FFFFFF"/>
        <w:spacing w:before="0" w:beforeAutospacing="0" w:after="0" w:afterAutospacing="0"/>
        <w:jc w:val="both"/>
        <w:rPr>
          <w:lang w:val="en-US"/>
        </w:rPr>
      </w:pPr>
      <w:r w:rsidRPr="009F70C1">
        <w:tab/>
        <w:t xml:space="preserve">Чл. 15. </w:t>
      </w:r>
      <w:r w:rsidR="001A5454" w:rsidRPr="009F70C1">
        <w:rPr>
          <w:lang w:val="en-US"/>
        </w:rPr>
        <w:t xml:space="preserve">(1) </w:t>
      </w:r>
      <w:r w:rsidRPr="009F70C1">
        <w:t xml:space="preserve">Велосипедистите могат да се движат по уличните платна, а по тротоари и в пешеходни зони – само при наличие на велосипедни алеи или ленти, означени по съответния начин. </w:t>
      </w:r>
    </w:p>
    <w:p w14:paraId="7C837CF3" w14:textId="77777777" w:rsidR="001A5454" w:rsidRPr="009F70C1" w:rsidRDefault="001A5454" w:rsidP="00BC34A5">
      <w:pPr>
        <w:pStyle w:val="ab"/>
        <w:shd w:val="clear" w:color="auto" w:fill="FFFFFF"/>
        <w:spacing w:before="0" w:beforeAutospacing="0" w:after="0" w:afterAutospacing="0"/>
        <w:jc w:val="both"/>
      </w:pPr>
      <w:r w:rsidRPr="009F70C1">
        <w:rPr>
          <w:lang w:val="en-US"/>
        </w:rPr>
        <w:tab/>
        <w:t xml:space="preserve">(2) </w:t>
      </w:r>
      <w:r w:rsidRPr="009F70C1">
        <w:t xml:space="preserve">В пешеходни зони, извън обхвата на велосипедните алеи или ленти, могат да управляват велосипед деца до 7 годишна възраст, придружавани от родител или </w:t>
      </w:r>
      <w:r w:rsidR="00FF1151" w:rsidRPr="009F70C1">
        <w:t>пълнолетен</w:t>
      </w:r>
      <w:r w:rsidRPr="009F70C1">
        <w:t xml:space="preserve"> роднина.</w:t>
      </w:r>
    </w:p>
    <w:p w14:paraId="5B5D6DF0" w14:textId="77777777" w:rsidR="004315F1" w:rsidRPr="009F70C1" w:rsidRDefault="004315F1" w:rsidP="00BC34A5">
      <w:pPr>
        <w:pStyle w:val="ab"/>
        <w:shd w:val="clear" w:color="auto" w:fill="FFFFFF"/>
        <w:spacing w:before="0" w:beforeAutospacing="0" w:after="0" w:afterAutospacing="0"/>
        <w:jc w:val="both"/>
      </w:pPr>
      <w:r w:rsidRPr="009F70C1">
        <w:tab/>
        <w:t xml:space="preserve">(3) </w:t>
      </w:r>
      <w:r w:rsidR="00FF1151" w:rsidRPr="009F70C1">
        <w:t xml:space="preserve">Велосипедистите следва да управляват велосипеди, </w:t>
      </w:r>
      <w:r w:rsidRPr="009F70C1">
        <w:t>оборудвани съгласно изискванията на Закона за движение по пътищата.</w:t>
      </w:r>
    </w:p>
    <w:p w14:paraId="2A4F6D2D" w14:textId="77777777" w:rsidR="001401DB" w:rsidRPr="009F70C1" w:rsidRDefault="001401DB" w:rsidP="00BC34A5">
      <w:pPr>
        <w:pStyle w:val="ab"/>
        <w:shd w:val="clear" w:color="auto" w:fill="FFFFFF"/>
        <w:spacing w:before="0" w:beforeAutospacing="0" w:after="0" w:afterAutospacing="0"/>
        <w:jc w:val="both"/>
        <w:rPr>
          <w:lang w:val="en-US"/>
        </w:rPr>
      </w:pPr>
    </w:p>
    <w:p w14:paraId="441C1AC8" w14:textId="77777777" w:rsidR="001401DB" w:rsidRPr="009F70C1" w:rsidRDefault="001401DB" w:rsidP="00BC34A5">
      <w:pPr>
        <w:pStyle w:val="ab"/>
        <w:shd w:val="clear" w:color="auto" w:fill="FFFFFF"/>
        <w:spacing w:before="0" w:beforeAutospacing="0" w:after="0" w:afterAutospacing="0"/>
        <w:jc w:val="center"/>
        <w:rPr>
          <w:lang w:val="en-US"/>
        </w:rPr>
      </w:pPr>
      <w:r w:rsidRPr="009F70C1">
        <w:t xml:space="preserve">Раздел </w:t>
      </w:r>
      <w:r w:rsidR="00643F94" w:rsidRPr="009F70C1">
        <w:rPr>
          <w:lang w:val="en-US"/>
        </w:rPr>
        <w:t>V</w:t>
      </w:r>
    </w:p>
    <w:p w14:paraId="053C56C8" w14:textId="77777777" w:rsidR="001401DB" w:rsidRPr="009F70C1" w:rsidRDefault="001401DB" w:rsidP="00BC34A5">
      <w:pPr>
        <w:pStyle w:val="ab"/>
        <w:shd w:val="clear" w:color="auto" w:fill="FFFFFF"/>
        <w:spacing w:before="0" w:beforeAutospacing="0" w:after="0" w:afterAutospacing="0"/>
        <w:jc w:val="center"/>
        <w:rPr>
          <w:lang w:val="en-US"/>
        </w:rPr>
      </w:pPr>
    </w:p>
    <w:p w14:paraId="76D9EE40" w14:textId="77777777" w:rsidR="001401DB" w:rsidRPr="009F70C1" w:rsidRDefault="001401DB" w:rsidP="00BC34A5">
      <w:pPr>
        <w:pStyle w:val="ab"/>
        <w:shd w:val="clear" w:color="auto" w:fill="FFFFFF"/>
        <w:spacing w:before="0" w:beforeAutospacing="0" w:after="0" w:afterAutospacing="0"/>
        <w:jc w:val="center"/>
        <w:rPr>
          <w:i/>
        </w:rPr>
      </w:pPr>
      <w:r w:rsidRPr="009F70C1">
        <w:t xml:space="preserve">Движение на ППС с животинска тяга </w:t>
      </w:r>
    </w:p>
    <w:p w14:paraId="219604EA" w14:textId="77777777" w:rsidR="001401DB" w:rsidRPr="009F70C1" w:rsidRDefault="001401DB" w:rsidP="00BC34A5">
      <w:pPr>
        <w:pStyle w:val="ab"/>
        <w:shd w:val="clear" w:color="auto" w:fill="FFFFFF"/>
        <w:spacing w:before="0" w:beforeAutospacing="0" w:after="0" w:afterAutospacing="0"/>
        <w:jc w:val="center"/>
      </w:pPr>
    </w:p>
    <w:p w14:paraId="13473BA2" w14:textId="77777777" w:rsidR="001401DB" w:rsidRPr="009F70C1" w:rsidRDefault="001401DB" w:rsidP="00BC34A5">
      <w:pPr>
        <w:pStyle w:val="ab"/>
        <w:shd w:val="clear" w:color="auto" w:fill="FFFFFF"/>
        <w:spacing w:before="0" w:beforeAutospacing="0" w:after="0" w:afterAutospacing="0"/>
        <w:jc w:val="both"/>
      </w:pPr>
      <w:r w:rsidRPr="009F70C1">
        <w:tab/>
        <w:t xml:space="preserve">Чл. 16. </w:t>
      </w:r>
      <w:r w:rsidR="004B3612" w:rsidRPr="009F70C1">
        <w:t>ППС с животинска тяга се допускат за движение по улиците, отворени за обществено ползване на територията на Община Нови пазар, след като бъдат регистрирани.</w:t>
      </w:r>
    </w:p>
    <w:p w14:paraId="2EC7794A" w14:textId="77777777" w:rsidR="004C1267" w:rsidRPr="009F70C1" w:rsidRDefault="004C1267" w:rsidP="00BC34A5">
      <w:pPr>
        <w:pStyle w:val="ab"/>
        <w:shd w:val="clear" w:color="auto" w:fill="FFFFFF"/>
        <w:spacing w:before="0" w:beforeAutospacing="0" w:after="0" w:afterAutospacing="0"/>
        <w:jc w:val="both"/>
      </w:pPr>
    </w:p>
    <w:p w14:paraId="3584D1A4" w14:textId="77777777" w:rsidR="004B3612" w:rsidRPr="009F70C1" w:rsidRDefault="004B3612" w:rsidP="00BC34A5">
      <w:pPr>
        <w:pStyle w:val="ab"/>
        <w:shd w:val="clear" w:color="auto" w:fill="FFFFFF"/>
        <w:spacing w:before="0" w:beforeAutospacing="0" w:after="0" w:afterAutospacing="0"/>
        <w:jc w:val="both"/>
      </w:pPr>
      <w:r w:rsidRPr="009F70C1">
        <w:tab/>
        <w:t>Чл. 17. (1) ППС с животинска тяга се регистрират на територията на община Нови пазар в кметството по местоживеене на собственика.</w:t>
      </w:r>
    </w:p>
    <w:p w14:paraId="436B5E8A" w14:textId="77777777" w:rsidR="004B3612" w:rsidRPr="009F70C1" w:rsidRDefault="004B3612" w:rsidP="00BC34A5">
      <w:pPr>
        <w:pStyle w:val="ab"/>
        <w:shd w:val="clear" w:color="auto" w:fill="FFFFFF"/>
        <w:spacing w:before="0" w:beforeAutospacing="0" w:after="0" w:afterAutospacing="0"/>
        <w:jc w:val="both"/>
      </w:pPr>
      <w:r w:rsidRPr="009F70C1">
        <w:tab/>
        <w:t>(2) Регистрацията на ППС с животинска тяга</w:t>
      </w:r>
      <w:r w:rsidR="00425FD4" w:rsidRPr="009F70C1">
        <w:t xml:space="preserve"> се извършва въз основа на писмено заявление</w:t>
      </w:r>
      <w:r w:rsidR="00DB62D3" w:rsidRPr="009F70C1">
        <w:t xml:space="preserve"> – </w:t>
      </w:r>
      <w:r w:rsidR="00DB62D3" w:rsidRPr="009F70C1">
        <w:rPr>
          <w:b/>
        </w:rPr>
        <w:t>Приложение № 1</w:t>
      </w:r>
      <w:r w:rsidR="00425FD4" w:rsidRPr="009F70C1">
        <w:rPr>
          <w:b/>
        </w:rPr>
        <w:t>,</w:t>
      </w:r>
      <w:r w:rsidR="00425FD4" w:rsidRPr="009F70C1">
        <w:t xml:space="preserve"> подадено от собствени</w:t>
      </w:r>
      <w:r w:rsidR="00363161" w:rsidRPr="009F70C1">
        <w:t>ка до кмета на съответното населено място</w:t>
      </w:r>
      <w:r w:rsidR="00D81D5A" w:rsidRPr="009F70C1">
        <w:t>.</w:t>
      </w:r>
    </w:p>
    <w:p w14:paraId="0916A56F" w14:textId="77777777" w:rsidR="00E6365B" w:rsidRPr="009F70C1" w:rsidRDefault="00E6365B" w:rsidP="00BC34A5">
      <w:pPr>
        <w:pStyle w:val="ab"/>
        <w:shd w:val="clear" w:color="auto" w:fill="FFFFFF"/>
        <w:spacing w:before="0" w:beforeAutospacing="0" w:after="0" w:afterAutospacing="0"/>
        <w:jc w:val="both"/>
        <w:rPr>
          <w:b/>
        </w:rPr>
      </w:pPr>
      <w:r w:rsidRPr="009F70C1">
        <w:tab/>
        <w:t>(3) Кметът на Община Нови пазар</w:t>
      </w:r>
      <w:r w:rsidR="000B7B0C" w:rsidRPr="009F70C1">
        <w:rPr>
          <w:lang w:val="en-US"/>
        </w:rPr>
        <w:t xml:space="preserve"> </w:t>
      </w:r>
      <w:r w:rsidR="000B7B0C" w:rsidRPr="009F70C1">
        <w:t>или определено от него длъжностно лице</w:t>
      </w:r>
      <w:r w:rsidR="00363161" w:rsidRPr="009F70C1">
        <w:t xml:space="preserve"> или кмета на кметството</w:t>
      </w:r>
      <w:r w:rsidR="000B7B0C" w:rsidRPr="009F70C1">
        <w:t>,</w:t>
      </w:r>
      <w:r w:rsidRPr="009F70C1">
        <w:t xml:space="preserve"> в двуседмичен срок разглежда подаденото заявление и</w:t>
      </w:r>
      <w:r w:rsidR="00D05891" w:rsidRPr="009F70C1">
        <w:t xml:space="preserve"> в случай, че ППС с животинска тяга е оборудвано съгласно Закона за движение по пътищата</w:t>
      </w:r>
      <w:r w:rsidRPr="009F70C1">
        <w:t>,</w:t>
      </w:r>
      <w:r w:rsidR="00D05891" w:rsidRPr="009F70C1">
        <w:t xml:space="preserve"> както и с престилка за животински отпадъци,</w:t>
      </w:r>
      <w:r w:rsidRPr="009F70C1">
        <w:t xml:space="preserve"> вписва </w:t>
      </w:r>
      <w:r w:rsidR="00D05891" w:rsidRPr="009F70C1">
        <w:t xml:space="preserve"> ППС </w:t>
      </w:r>
      <w:r w:rsidRPr="009F70C1">
        <w:t>в спе</w:t>
      </w:r>
      <w:r w:rsidR="004B5948" w:rsidRPr="009F70C1">
        <w:t xml:space="preserve">циален регистър – </w:t>
      </w:r>
      <w:r w:rsidR="004B5948" w:rsidRPr="009F70C1">
        <w:rPr>
          <w:b/>
        </w:rPr>
        <w:t xml:space="preserve">Приложение </w:t>
      </w:r>
      <w:r w:rsidR="00A61FCD" w:rsidRPr="009F70C1">
        <w:rPr>
          <w:b/>
        </w:rPr>
        <w:t xml:space="preserve">№ </w:t>
      </w:r>
      <w:r w:rsidR="004B5948" w:rsidRPr="009F70C1">
        <w:rPr>
          <w:b/>
        </w:rPr>
        <w:t>2</w:t>
      </w:r>
      <w:r w:rsidRPr="009F70C1">
        <w:rPr>
          <w:b/>
        </w:rPr>
        <w:t>,</w:t>
      </w:r>
      <w:r w:rsidRPr="009F70C1">
        <w:t xml:space="preserve"> </w:t>
      </w:r>
      <w:r w:rsidRPr="009F70C1">
        <w:lastRenderedPageBreak/>
        <w:t>ППС с животинска тяга и собственика. За извършената регистрация</w:t>
      </w:r>
      <w:r w:rsidR="00A61FCD" w:rsidRPr="009F70C1">
        <w:t>, след заплащане на такса определена в наредба приета от Общински съвет Нови пазар се издава р</w:t>
      </w:r>
      <w:r w:rsidRPr="009F70C1">
        <w:t>егистрационен тал</w:t>
      </w:r>
      <w:r w:rsidR="00D669AB" w:rsidRPr="009F70C1">
        <w:t xml:space="preserve">он по образец – </w:t>
      </w:r>
      <w:r w:rsidR="00D669AB" w:rsidRPr="009F70C1">
        <w:rPr>
          <w:b/>
        </w:rPr>
        <w:t xml:space="preserve">Приложение </w:t>
      </w:r>
      <w:r w:rsidR="00A61FCD" w:rsidRPr="009F70C1">
        <w:rPr>
          <w:b/>
        </w:rPr>
        <w:t xml:space="preserve">№ </w:t>
      </w:r>
      <w:r w:rsidR="005B27F6" w:rsidRPr="009F70C1">
        <w:rPr>
          <w:b/>
        </w:rPr>
        <w:t>3</w:t>
      </w:r>
      <w:r w:rsidR="00A61FCD" w:rsidRPr="009F70C1">
        <w:rPr>
          <w:b/>
        </w:rPr>
        <w:t xml:space="preserve"> и регистрационен номер на ППС.</w:t>
      </w:r>
    </w:p>
    <w:p w14:paraId="44D549DF" w14:textId="77777777" w:rsidR="001A5454" w:rsidRPr="009F70C1" w:rsidRDefault="001A5454" w:rsidP="00BC34A5">
      <w:pPr>
        <w:pStyle w:val="ab"/>
        <w:shd w:val="clear" w:color="auto" w:fill="FFFFFF"/>
        <w:spacing w:before="0" w:beforeAutospacing="0" w:after="0" w:afterAutospacing="0"/>
        <w:jc w:val="both"/>
      </w:pPr>
      <w:r w:rsidRPr="009F70C1">
        <w:rPr>
          <w:b/>
        </w:rPr>
        <w:tab/>
      </w:r>
      <w:r w:rsidRPr="009F70C1">
        <w:t>(4) ППС с животинска тяга, регистрирани по съответния ред се придвижват, оборудвани със средства за спазване на обществена хигиена.</w:t>
      </w:r>
    </w:p>
    <w:p w14:paraId="457FD2D8" w14:textId="77777777" w:rsidR="002C5AB8" w:rsidRPr="009F70C1" w:rsidRDefault="002C5AB8" w:rsidP="00BC34A5">
      <w:pPr>
        <w:pStyle w:val="ab"/>
        <w:shd w:val="clear" w:color="auto" w:fill="FFFFFF"/>
        <w:spacing w:before="0" w:beforeAutospacing="0" w:after="0" w:afterAutospacing="0"/>
        <w:jc w:val="both"/>
      </w:pPr>
      <w:r w:rsidRPr="009F70C1">
        <w:tab/>
      </w:r>
      <w:r w:rsidRPr="009F70C1">
        <w:rPr>
          <w:lang w:val="en-US"/>
        </w:rPr>
        <w:t xml:space="preserve">(5) </w:t>
      </w:r>
      <w:r w:rsidRPr="009F70C1">
        <w:t>Забранява се движението на ППС с животинска тяга извън населените места, както следва:</w:t>
      </w:r>
    </w:p>
    <w:p w14:paraId="53C87259" w14:textId="77777777" w:rsidR="002C5AB8" w:rsidRPr="009F70C1" w:rsidRDefault="002C5AB8" w:rsidP="00BC34A5">
      <w:pPr>
        <w:pStyle w:val="ab"/>
        <w:shd w:val="clear" w:color="auto" w:fill="FFFFFF"/>
        <w:spacing w:before="0" w:beforeAutospacing="0" w:after="0" w:afterAutospacing="0"/>
        <w:jc w:val="both"/>
      </w:pPr>
      <w:r w:rsidRPr="009F70C1">
        <w:tab/>
        <w:t>т. 1. От 1 април до 30 октомври – от 22:00 часа до 06:00 часа.</w:t>
      </w:r>
    </w:p>
    <w:p w14:paraId="4BD79DEB" w14:textId="77777777" w:rsidR="002C5AB8" w:rsidRPr="009F70C1" w:rsidRDefault="002C5AB8" w:rsidP="00BC34A5">
      <w:pPr>
        <w:pStyle w:val="ab"/>
        <w:shd w:val="clear" w:color="auto" w:fill="FFFFFF"/>
        <w:spacing w:before="0" w:beforeAutospacing="0" w:after="0" w:afterAutospacing="0"/>
        <w:jc w:val="both"/>
      </w:pPr>
      <w:r w:rsidRPr="009F70C1">
        <w:tab/>
        <w:t>т. 2. От 1 ноември до 31 март – от 20:00 часа до 06:00 часа.</w:t>
      </w:r>
    </w:p>
    <w:p w14:paraId="29D21531" w14:textId="77777777" w:rsidR="00446C0F" w:rsidRPr="009F70C1" w:rsidRDefault="00446C0F" w:rsidP="00BC34A5">
      <w:pPr>
        <w:pStyle w:val="ab"/>
        <w:shd w:val="clear" w:color="auto" w:fill="FFFFFF"/>
        <w:spacing w:before="0" w:beforeAutospacing="0" w:after="0" w:afterAutospacing="0"/>
        <w:jc w:val="both"/>
      </w:pPr>
    </w:p>
    <w:p w14:paraId="7B83C3F3" w14:textId="77777777" w:rsidR="00446C0F" w:rsidRPr="009F70C1" w:rsidRDefault="00446C0F" w:rsidP="00BC34A5">
      <w:pPr>
        <w:pStyle w:val="ab"/>
        <w:shd w:val="clear" w:color="auto" w:fill="FFFFFF"/>
        <w:spacing w:before="0" w:beforeAutospacing="0" w:after="0" w:afterAutospacing="0"/>
        <w:jc w:val="center"/>
        <w:rPr>
          <w:i/>
        </w:rPr>
      </w:pPr>
    </w:p>
    <w:p w14:paraId="0901489A" w14:textId="77777777" w:rsidR="00446C0F" w:rsidRPr="009F70C1" w:rsidRDefault="00446C0F" w:rsidP="00BC34A5">
      <w:pPr>
        <w:pStyle w:val="ab"/>
        <w:shd w:val="clear" w:color="auto" w:fill="FFFFFF"/>
        <w:spacing w:before="0" w:beforeAutospacing="0" w:after="0" w:afterAutospacing="0"/>
        <w:jc w:val="center"/>
      </w:pPr>
      <w:r w:rsidRPr="009F70C1">
        <w:t>ГЛАВА ТРЕТА</w:t>
      </w:r>
    </w:p>
    <w:p w14:paraId="114AF139" w14:textId="77777777" w:rsidR="00446C0F" w:rsidRPr="009F70C1" w:rsidRDefault="00446C0F" w:rsidP="00BC34A5">
      <w:pPr>
        <w:pStyle w:val="ab"/>
        <w:shd w:val="clear" w:color="auto" w:fill="FFFFFF"/>
        <w:spacing w:before="0" w:beforeAutospacing="0" w:after="0" w:afterAutospacing="0"/>
        <w:jc w:val="center"/>
      </w:pPr>
    </w:p>
    <w:p w14:paraId="0314D0CE" w14:textId="77777777" w:rsidR="00446C0F" w:rsidRPr="009F70C1" w:rsidRDefault="00446C0F" w:rsidP="00BC34A5">
      <w:pPr>
        <w:pStyle w:val="ab"/>
        <w:shd w:val="clear" w:color="auto" w:fill="FFFFFF"/>
        <w:spacing w:before="0" w:beforeAutospacing="0" w:after="0" w:afterAutospacing="0"/>
        <w:jc w:val="center"/>
      </w:pPr>
      <w:r w:rsidRPr="009F70C1">
        <w:t xml:space="preserve">Обществен превоз </w:t>
      </w:r>
    </w:p>
    <w:p w14:paraId="509B320C" w14:textId="77777777" w:rsidR="00446C0F" w:rsidRPr="009F70C1" w:rsidRDefault="00446C0F" w:rsidP="00BC34A5">
      <w:pPr>
        <w:pStyle w:val="ab"/>
        <w:shd w:val="clear" w:color="auto" w:fill="FFFFFF"/>
        <w:spacing w:before="0" w:beforeAutospacing="0" w:after="0" w:afterAutospacing="0"/>
        <w:jc w:val="center"/>
      </w:pPr>
    </w:p>
    <w:p w14:paraId="6CDBCD93" w14:textId="77777777" w:rsidR="00446C0F" w:rsidRPr="009F70C1" w:rsidRDefault="00446C0F" w:rsidP="00BC34A5">
      <w:pPr>
        <w:pStyle w:val="ab"/>
        <w:shd w:val="clear" w:color="auto" w:fill="FFFFFF"/>
        <w:spacing w:before="0" w:beforeAutospacing="0" w:after="0" w:afterAutospacing="0"/>
        <w:jc w:val="center"/>
      </w:pPr>
      <w:r w:rsidRPr="009F70C1">
        <w:t xml:space="preserve">Раздел </w:t>
      </w:r>
      <w:r w:rsidRPr="009F70C1">
        <w:rPr>
          <w:lang w:val="en-US"/>
        </w:rPr>
        <w:t>I</w:t>
      </w:r>
    </w:p>
    <w:p w14:paraId="476A81BA" w14:textId="77777777" w:rsidR="00446C0F" w:rsidRPr="009F70C1" w:rsidRDefault="00446C0F" w:rsidP="00BC34A5">
      <w:pPr>
        <w:pStyle w:val="ab"/>
        <w:shd w:val="clear" w:color="auto" w:fill="FFFFFF"/>
        <w:spacing w:before="0" w:beforeAutospacing="0" w:after="0" w:afterAutospacing="0"/>
        <w:jc w:val="center"/>
      </w:pPr>
    </w:p>
    <w:p w14:paraId="5BFFAA30" w14:textId="77777777" w:rsidR="00446C0F" w:rsidRPr="009F70C1" w:rsidRDefault="00446C0F" w:rsidP="00BC34A5">
      <w:pPr>
        <w:pStyle w:val="ab"/>
        <w:shd w:val="clear" w:color="auto" w:fill="FFFFFF"/>
        <w:spacing w:before="0" w:beforeAutospacing="0" w:after="0" w:afterAutospacing="0"/>
        <w:jc w:val="center"/>
      </w:pPr>
      <w:r w:rsidRPr="009F70C1">
        <w:t>Обществен превоз</w:t>
      </w:r>
      <w:r w:rsidR="00E67004" w:rsidRPr="009F70C1">
        <w:t xml:space="preserve"> на пътници </w:t>
      </w:r>
    </w:p>
    <w:p w14:paraId="7A30E9AC" w14:textId="77777777" w:rsidR="00796CA4" w:rsidRPr="009F70C1" w:rsidRDefault="00796CA4" w:rsidP="00BC34A5">
      <w:pPr>
        <w:pStyle w:val="aa"/>
        <w:ind w:left="0"/>
        <w:jc w:val="both"/>
        <w:rPr>
          <w:shd w:val="clear" w:color="auto" w:fill="FFFFFF"/>
        </w:rPr>
      </w:pPr>
    </w:p>
    <w:p w14:paraId="41815D73" w14:textId="77777777" w:rsidR="00796CA4" w:rsidRPr="009F70C1" w:rsidRDefault="00796CA4" w:rsidP="00BC34A5">
      <w:pPr>
        <w:pStyle w:val="aa"/>
        <w:ind w:left="0"/>
        <w:jc w:val="both"/>
        <w:rPr>
          <w:shd w:val="clear" w:color="auto" w:fill="FFFFFF"/>
        </w:rPr>
      </w:pPr>
      <w:r w:rsidRPr="009F70C1">
        <w:rPr>
          <w:shd w:val="clear" w:color="auto" w:fill="FFFFFF"/>
        </w:rPr>
        <w:tab/>
      </w:r>
      <w:r w:rsidR="00570BF8" w:rsidRPr="009F70C1">
        <w:rPr>
          <w:shd w:val="clear" w:color="auto" w:fill="FFFFFF"/>
        </w:rPr>
        <w:t>Чл. 18</w:t>
      </w:r>
      <w:r w:rsidR="001D6071" w:rsidRPr="009F70C1">
        <w:rPr>
          <w:shd w:val="clear" w:color="auto" w:fill="FFFFFF"/>
        </w:rPr>
        <w:t>. (1) Спирането на моторни превозни средства за обществен превоз на пътници за качване и слизане на пътници е разрешено само на сигнализираните за тази цел спирки, а там където не са обособени, възможно най-вдясно на платното за движение.</w:t>
      </w:r>
    </w:p>
    <w:p w14:paraId="1AEAE942" w14:textId="77777777" w:rsidR="001D6071" w:rsidRPr="009F70C1" w:rsidRDefault="001D6071" w:rsidP="00BC34A5">
      <w:pPr>
        <w:pStyle w:val="aa"/>
        <w:ind w:left="0"/>
        <w:jc w:val="both"/>
        <w:rPr>
          <w:shd w:val="clear" w:color="auto" w:fill="FFFFFF"/>
        </w:rPr>
      </w:pPr>
      <w:r w:rsidRPr="009F70C1">
        <w:rPr>
          <w:shd w:val="clear" w:color="auto" w:fill="FFFFFF"/>
        </w:rPr>
        <w:tab/>
        <w:t>(2) Промените в общинската транспортна схема се осъществяват съгласно изискванията на Наредба № 2/15.03.2002 год. на МТИТС за условията и реда за утвър</w:t>
      </w:r>
      <w:r w:rsidR="002B0E09" w:rsidRPr="009F70C1">
        <w:rPr>
          <w:shd w:val="clear" w:color="auto" w:fill="FFFFFF"/>
        </w:rPr>
        <w:t>ждаване на транспортни схеми и з</w:t>
      </w:r>
      <w:r w:rsidRPr="009F70C1">
        <w:rPr>
          <w:shd w:val="clear" w:color="auto" w:fill="FFFFFF"/>
        </w:rPr>
        <w:t xml:space="preserve">а осъществяване на обществени превози на пътници с автобуси, като се отразяват в ГПОД по съответния ред. </w:t>
      </w:r>
    </w:p>
    <w:p w14:paraId="410352B5" w14:textId="77777777" w:rsidR="00982866" w:rsidRPr="009F70C1" w:rsidRDefault="00982866" w:rsidP="00BC34A5">
      <w:pPr>
        <w:pStyle w:val="aa"/>
        <w:ind w:left="0"/>
        <w:jc w:val="both"/>
        <w:rPr>
          <w:shd w:val="clear" w:color="auto" w:fill="FFFFFF"/>
        </w:rPr>
      </w:pPr>
    </w:p>
    <w:p w14:paraId="3788B967" w14:textId="77777777" w:rsidR="001D6071" w:rsidRPr="009F70C1" w:rsidRDefault="001D6071" w:rsidP="00BC34A5">
      <w:pPr>
        <w:pStyle w:val="aa"/>
        <w:ind w:left="0"/>
        <w:jc w:val="center"/>
        <w:rPr>
          <w:shd w:val="clear" w:color="auto" w:fill="FFFFFF"/>
          <w:lang w:val="en-US"/>
        </w:rPr>
      </w:pPr>
      <w:r w:rsidRPr="009F70C1">
        <w:rPr>
          <w:shd w:val="clear" w:color="auto" w:fill="FFFFFF"/>
        </w:rPr>
        <w:t xml:space="preserve">Раздел </w:t>
      </w:r>
      <w:r w:rsidRPr="009F70C1">
        <w:rPr>
          <w:shd w:val="clear" w:color="auto" w:fill="FFFFFF"/>
          <w:lang w:val="en-US"/>
        </w:rPr>
        <w:t>II</w:t>
      </w:r>
    </w:p>
    <w:p w14:paraId="133D817B" w14:textId="77777777" w:rsidR="001D6071" w:rsidRPr="009F70C1" w:rsidRDefault="001D6071" w:rsidP="00BC34A5">
      <w:pPr>
        <w:pStyle w:val="aa"/>
        <w:ind w:left="0"/>
        <w:jc w:val="center"/>
        <w:rPr>
          <w:shd w:val="clear" w:color="auto" w:fill="FFFFFF"/>
          <w:lang w:val="en-US"/>
        </w:rPr>
      </w:pPr>
    </w:p>
    <w:p w14:paraId="399D1617" w14:textId="77777777" w:rsidR="001D6071" w:rsidRPr="009F70C1" w:rsidRDefault="001D6071" w:rsidP="00BC34A5">
      <w:pPr>
        <w:pStyle w:val="aa"/>
        <w:ind w:left="0"/>
        <w:jc w:val="center"/>
        <w:rPr>
          <w:shd w:val="clear" w:color="auto" w:fill="FFFFFF"/>
        </w:rPr>
      </w:pPr>
      <w:r w:rsidRPr="009F70C1">
        <w:rPr>
          <w:shd w:val="clear" w:color="auto" w:fill="FFFFFF"/>
        </w:rPr>
        <w:t>Таксиметров превоз на пътници</w:t>
      </w:r>
    </w:p>
    <w:p w14:paraId="5A6531FE" w14:textId="77777777" w:rsidR="001D6071" w:rsidRPr="009F70C1" w:rsidRDefault="001D6071" w:rsidP="00BC34A5">
      <w:pPr>
        <w:pStyle w:val="aa"/>
        <w:ind w:left="0"/>
        <w:jc w:val="center"/>
        <w:rPr>
          <w:shd w:val="clear" w:color="auto" w:fill="FFFFFF"/>
        </w:rPr>
      </w:pPr>
    </w:p>
    <w:p w14:paraId="773BBB9B" w14:textId="77777777" w:rsidR="001D6071" w:rsidRPr="009F70C1" w:rsidRDefault="00570BF8" w:rsidP="00BC34A5">
      <w:pPr>
        <w:pStyle w:val="aa"/>
        <w:ind w:left="0"/>
        <w:jc w:val="both"/>
        <w:rPr>
          <w:shd w:val="clear" w:color="auto" w:fill="FFFFFF"/>
        </w:rPr>
      </w:pPr>
      <w:r w:rsidRPr="009F70C1">
        <w:rPr>
          <w:shd w:val="clear" w:color="auto" w:fill="FFFFFF"/>
        </w:rPr>
        <w:tab/>
        <w:t>Чл. 19</w:t>
      </w:r>
      <w:r w:rsidR="001D6071" w:rsidRPr="009F70C1">
        <w:rPr>
          <w:shd w:val="clear" w:color="auto" w:fill="FFFFFF"/>
        </w:rPr>
        <w:t>. (1) Таксиметровите автомобили изчакват клиенти само на означените за целта места.</w:t>
      </w:r>
    </w:p>
    <w:p w14:paraId="49991D72" w14:textId="77777777" w:rsidR="001D6071" w:rsidRPr="009F70C1" w:rsidRDefault="001D6071" w:rsidP="00BC34A5">
      <w:pPr>
        <w:pStyle w:val="aa"/>
        <w:ind w:left="0"/>
        <w:jc w:val="both"/>
        <w:rPr>
          <w:shd w:val="clear" w:color="auto" w:fill="FFFFFF"/>
        </w:rPr>
      </w:pPr>
      <w:r w:rsidRPr="009F70C1">
        <w:rPr>
          <w:shd w:val="clear" w:color="auto" w:fill="FFFFFF"/>
        </w:rPr>
        <w:tab/>
        <w:t>(2) Местата по ал. 1 с</w:t>
      </w:r>
      <w:r w:rsidR="00001B3C" w:rsidRPr="009F70C1">
        <w:rPr>
          <w:shd w:val="clear" w:color="auto" w:fill="FFFFFF"/>
        </w:rPr>
        <w:t xml:space="preserve">е определят с </w:t>
      </w:r>
      <w:r w:rsidR="00662A8F" w:rsidRPr="009F70C1">
        <w:rPr>
          <w:shd w:val="clear" w:color="auto" w:fill="FFFFFF"/>
        </w:rPr>
        <w:t>ГПОД</w:t>
      </w:r>
      <w:r w:rsidR="00001B3C" w:rsidRPr="009F70C1">
        <w:rPr>
          <w:shd w:val="clear" w:color="auto" w:fill="FFFFFF"/>
        </w:rPr>
        <w:t xml:space="preserve">.  </w:t>
      </w:r>
    </w:p>
    <w:p w14:paraId="120B8D3C" w14:textId="77777777" w:rsidR="001D6071" w:rsidRPr="009F70C1" w:rsidRDefault="001D6071" w:rsidP="00BC34A5">
      <w:pPr>
        <w:pStyle w:val="aa"/>
        <w:ind w:left="0"/>
        <w:jc w:val="both"/>
        <w:rPr>
          <w:shd w:val="clear" w:color="auto" w:fill="FFFFFF"/>
        </w:rPr>
      </w:pPr>
      <w:r w:rsidRPr="009F70C1">
        <w:rPr>
          <w:shd w:val="clear" w:color="auto" w:fill="FFFFFF"/>
        </w:rPr>
        <w:tab/>
        <w:t>(3) Определените места по ал. 1 могат да се ползват от всички превозвачи, получили разрешение за извършване на таксиметров превоз.</w:t>
      </w:r>
    </w:p>
    <w:p w14:paraId="60360312" w14:textId="77777777" w:rsidR="004C1267" w:rsidRPr="009F70C1" w:rsidRDefault="004C1267" w:rsidP="00BC34A5">
      <w:pPr>
        <w:pStyle w:val="aa"/>
        <w:ind w:left="0"/>
        <w:jc w:val="both"/>
        <w:rPr>
          <w:shd w:val="clear" w:color="auto" w:fill="FFFFFF"/>
        </w:rPr>
      </w:pPr>
    </w:p>
    <w:p w14:paraId="1320C64C" w14:textId="77777777" w:rsidR="001D6071" w:rsidRPr="009F70C1" w:rsidRDefault="00570BF8" w:rsidP="00BC34A5">
      <w:pPr>
        <w:pStyle w:val="aa"/>
        <w:ind w:left="0"/>
        <w:jc w:val="both"/>
        <w:rPr>
          <w:shd w:val="clear" w:color="auto" w:fill="FFFFFF"/>
        </w:rPr>
      </w:pPr>
      <w:r w:rsidRPr="009F70C1">
        <w:rPr>
          <w:shd w:val="clear" w:color="auto" w:fill="FFFFFF"/>
        </w:rPr>
        <w:tab/>
        <w:t>Чл. 20</w:t>
      </w:r>
      <w:r w:rsidR="001D6071" w:rsidRPr="009F70C1">
        <w:rPr>
          <w:shd w:val="clear" w:color="auto" w:fill="FFFFFF"/>
        </w:rPr>
        <w:t xml:space="preserve">. </w:t>
      </w:r>
      <w:r w:rsidR="00001B3C" w:rsidRPr="009F70C1">
        <w:rPr>
          <w:shd w:val="clear" w:color="auto" w:fill="FFFFFF"/>
        </w:rPr>
        <w:t>Забранява се на водачите на таксиметрови автомобили да престояват на спирките на пътните превозни средства за обществен превоз на пътници и на пътните платна на улиците с цел изчакване на клиенти, при което се създават затруднения за останалите участници в движението.</w:t>
      </w:r>
    </w:p>
    <w:p w14:paraId="6B6415A4" w14:textId="77777777" w:rsidR="00001B3C" w:rsidRPr="009F70C1" w:rsidRDefault="00001B3C" w:rsidP="00BC34A5">
      <w:pPr>
        <w:pStyle w:val="aa"/>
        <w:ind w:left="0"/>
        <w:jc w:val="both"/>
        <w:rPr>
          <w:shd w:val="clear" w:color="auto" w:fill="FFFFFF"/>
        </w:rPr>
      </w:pPr>
    </w:p>
    <w:p w14:paraId="799F3214" w14:textId="77777777" w:rsidR="00001B3C" w:rsidRPr="009F70C1" w:rsidRDefault="00001B3C" w:rsidP="00BC34A5">
      <w:pPr>
        <w:pStyle w:val="aa"/>
        <w:ind w:left="0"/>
        <w:jc w:val="center"/>
        <w:rPr>
          <w:shd w:val="clear" w:color="auto" w:fill="FFFFFF"/>
        </w:rPr>
      </w:pPr>
      <w:r w:rsidRPr="009F70C1">
        <w:rPr>
          <w:shd w:val="clear" w:color="auto" w:fill="FFFFFF"/>
        </w:rPr>
        <w:t>ГЛАВА ЧЕТВЪРТА</w:t>
      </w:r>
    </w:p>
    <w:p w14:paraId="6B51330E" w14:textId="77777777" w:rsidR="00001B3C" w:rsidRPr="009F70C1" w:rsidRDefault="00001B3C" w:rsidP="00BC34A5">
      <w:pPr>
        <w:pStyle w:val="aa"/>
        <w:ind w:left="0"/>
        <w:jc w:val="center"/>
        <w:rPr>
          <w:shd w:val="clear" w:color="auto" w:fill="FFFFFF"/>
        </w:rPr>
      </w:pPr>
    </w:p>
    <w:p w14:paraId="2520A1CA" w14:textId="77777777" w:rsidR="00001B3C" w:rsidRPr="009F70C1" w:rsidRDefault="00001B3C" w:rsidP="00BC34A5">
      <w:pPr>
        <w:pStyle w:val="aa"/>
        <w:ind w:left="0"/>
        <w:jc w:val="center"/>
        <w:rPr>
          <w:shd w:val="clear" w:color="auto" w:fill="FFFFFF"/>
        </w:rPr>
      </w:pPr>
      <w:r w:rsidRPr="009F70C1">
        <w:rPr>
          <w:shd w:val="clear" w:color="auto" w:fill="FFFFFF"/>
        </w:rPr>
        <w:t>ПАРКИРАНЕ</w:t>
      </w:r>
    </w:p>
    <w:p w14:paraId="6FEB860A" w14:textId="77777777" w:rsidR="00001B3C" w:rsidRPr="009F70C1" w:rsidRDefault="00001B3C" w:rsidP="00BC34A5">
      <w:pPr>
        <w:pStyle w:val="aa"/>
        <w:ind w:left="0"/>
        <w:jc w:val="center"/>
        <w:rPr>
          <w:shd w:val="clear" w:color="auto" w:fill="FFFFFF"/>
        </w:rPr>
      </w:pPr>
    </w:p>
    <w:p w14:paraId="39822EA9" w14:textId="77777777" w:rsidR="00001B3C" w:rsidRPr="009F70C1" w:rsidRDefault="00001B3C" w:rsidP="00BC34A5">
      <w:pPr>
        <w:pStyle w:val="aa"/>
        <w:ind w:left="0"/>
        <w:jc w:val="center"/>
        <w:rPr>
          <w:shd w:val="clear" w:color="auto" w:fill="FFFFFF"/>
          <w:lang w:val="en-US"/>
        </w:rPr>
      </w:pPr>
      <w:r w:rsidRPr="009F70C1">
        <w:rPr>
          <w:shd w:val="clear" w:color="auto" w:fill="FFFFFF"/>
        </w:rPr>
        <w:t xml:space="preserve">Раздел </w:t>
      </w:r>
      <w:r w:rsidRPr="009F70C1">
        <w:rPr>
          <w:shd w:val="clear" w:color="auto" w:fill="FFFFFF"/>
          <w:lang w:val="en-US"/>
        </w:rPr>
        <w:t>I</w:t>
      </w:r>
    </w:p>
    <w:p w14:paraId="5244DB24" w14:textId="77777777" w:rsidR="00001B3C" w:rsidRPr="009F70C1" w:rsidRDefault="00001B3C" w:rsidP="00BC34A5">
      <w:pPr>
        <w:pStyle w:val="aa"/>
        <w:ind w:left="0"/>
        <w:jc w:val="center"/>
        <w:rPr>
          <w:shd w:val="clear" w:color="auto" w:fill="FFFFFF"/>
          <w:lang w:val="en-US"/>
        </w:rPr>
      </w:pPr>
    </w:p>
    <w:p w14:paraId="3697D470" w14:textId="77777777" w:rsidR="00001B3C" w:rsidRPr="009F70C1" w:rsidRDefault="00001B3C" w:rsidP="00BC34A5">
      <w:pPr>
        <w:pStyle w:val="aa"/>
        <w:ind w:left="0"/>
        <w:jc w:val="center"/>
        <w:rPr>
          <w:shd w:val="clear" w:color="auto" w:fill="FFFFFF"/>
        </w:rPr>
      </w:pPr>
      <w:r w:rsidRPr="009F70C1">
        <w:rPr>
          <w:shd w:val="clear" w:color="auto" w:fill="FFFFFF"/>
        </w:rPr>
        <w:t>Общи правила</w:t>
      </w:r>
    </w:p>
    <w:p w14:paraId="79BD96CA" w14:textId="77777777" w:rsidR="00001B3C" w:rsidRPr="009F70C1" w:rsidRDefault="00001B3C" w:rsidP="00BC34A5">
      <w:pPr>
        <w:pStyle w:val="aa"/>
        <w:ind w:left="0"/>
        <w:jc w:val="center"/>
        <w:rPr>
          <w:shd w:val="clear" w:color="auto" w:fill="FFFFFF"/>
        </w:rPr>
      </w:pPr>
    </w:p>
    <w:p w14:paraId="794EB5DF" w14:textId="77777777" w:rsidR="00001B3C" w:rsidRPr="009F70C1" w:rsidRDefault="00320032" w:rsidP="00BC34A5">
      <w:pPr>
        <w:pStyle w:val="aa"/>
        <w:ind w:left="0"/>
        <w:jc w:val="both"/>
        <w:rPr>
          <w:shd w:val="clear" w:color="auto" w:fill="FFFFFF"/>
        </w:rPr>
      </w:pPr>
      <w:r w:rsidRPr="009F70C1">
        <w:rPr>
          <w:shd w:val="clear" w:color="auto" w:fill="FFFFFF"/>
        </w:rPr>
        <w:tab/>
        <w:t>Чл. 21</w:t>
      </w:r>
      <w:r w:rsidR="00001B3C" w:rsidRPr="009F70C1">
        <w:rPr>
          <w:shd w:val="clear" w:color="auto" w:fill="FFFFFF"/>
        </w:rPr>
        <w:t>. (1) Паркирането на пътни превозни средства /ППС</w:t>
      </w:r>
      <w:r w:rsidR="000044AD" w:rsidRPr="009F70C1">
        <w:rPr>
          <w:shd w:val="clear" w:color="auto" w:fill="FFFFFF"/>
        </w:rPr>
        <w:t>/ на територията на община Нови пазар</w:t>
      </w:r>
      <w:r w:rsidR="00001B3C" w:rsidRPr="009F70C1">
        <w:rPr>
          <w:shd w:val="clear" w:color="auto" w:fill="FFFFFF"/>
        </w:rPr>
        <w:t xml:space="preserve"> се извършва само на разрешените, определени и обозначени за това места.</w:t>
      </w:r>
    </w:p>
    <w:p w14:paraId="5BA41AD4" w14:textId="77777777" w:rsidR="00001B3C" w:rsidRPr="009F70C1" w:rsidRDefault="00001B3C" w:rsidP="00BC34A5">
      <w:pPr>
        <w:pStyle w:val="aa"/>
        <w:ind w:left="0"/>
        <w:jc w:val="both"/>
        <w:rPr>
          <w:shd w:val="clear" w:color="auto" w:fill="FFFFFF"/>
        </w:rPr>
      </w:pPr>
      <w:r w:rsidRPr="009F70C1">
        <w:rPr>
          <w:shd w:val="clear" w:color="auto" w:fill="FFFFFF"/>
        </w:rPr>
        <w:tab/>
      </w:r>
      <w:r w:rsidR="002B0E09" w:rsidRPr="009F70C1">
        <w:rPr>
          <w:shd w:val="clear" w:color="auto" w:fill="FFFFFF"/>
        </w:rPr>
        <w:t>(2) Пре</w:t>
      </w:r>
      <w:r w:rsidRPr="009F70C1">
        <w:rPr>
          <w:shd w:val="clear" w:color="auto" w:fill="FFFFFF"/>
        </w:rPr>
        <w:t xml:space="preserve">стоят и паркирането са забранени: </w:t>
      </w:r>
    </w:p>
    <w:p w14:paraId="41A629BB" w14:textId="77777777" w:rsidR="007A0B32" w:rsidRPr="009F70C1" w:rsidRDefault="007A0B32" w:rsidP="00BC34A5">
      <w:pPr>
        <w:pStyle w:val="aa"/>
        <w:ind w:left="0"/>
        <w:jc w:val="both"/>
        <w:rPr>
          <w:shd w:val="clear" w:color="auto" w:fill="FFFFFF"/>
        </w:rPr>
      </w:pPr>
      <w:r w:rsidRPr="009F70C1">
        <w:rPr>
          <w:shd w:val="clear" w:color="auto" w:fill="FFFFFF"/>
        </w:rPr>
        <w:lastRenderedPageBreak/>
        <w:tab/>
        <w:t>1. на място, където превозното средство създава опасност или е пречка за движението или закрива от другите участници в движението пътен знак или сигнал;</w:t>
      </w:r>
    </w:p>
    <w:p w14:paraId="1E9BC84C" w14:textId="77777777" w:rsidR="007A0B32" w:rsidRPr="009F70C1" w:rsidRDefault="007A0B32" w:rsidP="00BC34A5">
      <w:pPr>
        <w:pStyle w:val="aa"/>
        <w:ind w:left="0"/>
        <w:jc w:val="both"/>
        <w:rPr>
          <w:shd w:val="clear" w:color="auto" w:fill="FFFFFF"/>
        </w:rPr>
      </w:pPr>
      <w:r w:rsidRPr="009F70C1">
        <w:rPr>
          <w:shd w:val="clear" w:color="auto" w:fill="FFFFFF"/>
        </w:rPr>
        <w:tab/>
        <w:t>2. до престояващо или паркирано пътно превозно средство от страната на движението;</w:t>
      </w:r>
    </w:p>
    <w:p w14:paraId="595FCB86" w14:textId="77777777" w:rsidR="007A0B32" w:rsidRPr="009F70C1" w:rsidRDefault="007A0B32" w:rsidP="00BC34A5">
      <w:pPr>
        <w:pStyle w:val="aa"/>
        <w:ind w:left="0"/>
        <w:jc w:val="both"/>
        <w:rPr>
          <w:shd w:val="clear" w:color="auto" w:fill="FFFFFF"/>
        </w:rPr>
      </w:pPr>
      <w:r w:rsidRPr="009F70C1">
        <w:rPr>
          <w:shd w:val="clear" w:color="auto" w:fill="FFFFFF"/>
        </w:rPr>
        <w:tab/>
        <w:t>3. на мостове, надлези, стеснени участъци от пътя и в участъци с ограничена видимост;</w:t>
      </w:r>
    </w:p>
    <w:p w14:paraId="4B0FAB32" w14:textId="77777777" w:rsidR="007A0B32" w:rsidRPr="009F70C1" w:rsidRDefault="007A0B32" w:rsidP="00BC34A5">
      <w:pPr>
        <w:pStyle w:val="aa"/>
        <w:ind w:left="0"/>
        <w:jc w:val="both"/>
        <w:rPr>
          <w:shd w:val="clear" w:color="auto" w:fill="FFFFFF"/>
        </w:rPr>
      </w:pPr>
      <w:r w:rsidRPr="009F70C1">
        <w:rPr>
          <w:shd w:val="clear" w:color="auto" w:fill="FFFFFF"/>
        </w:rPr>
        <w:tab/>
        <w:t>4. върху железопътни линии или в такава близост до тях, която може да затрудни движението на релсовите превозни средства;</w:t>
      </w:r>
    </w:p>
    <w:p w14:paraId="33277D00" w14:textId="77777777" w:rsidR="007A0B32" w:rsidRPr="009F70C1" w:rsidRDefault="007A0B32" w:rsidP="00BC34A5">
      <w:pPr>
        <w:pStyle w:val="aa"/>
        <w:ind w:left="0"/>
        <w:jc w:val="both"/>
        <w:rPr>
          <w:shd w:val="clear" w:color="auto" w:fill="FFFFFF"/>
        </w:rPr>
      </w:pPr>
      <w:r w:rsidRPr="009F70C1">
        <w:rPr>
          <w:shd w:val="clear" w:color="auto" w:fill="FFFFFF"/>
        </w:rPr>
        <w:tab/>
        <w:t>5. на пешеходни или велосипедни пътеки и на разстояние, по-малко от 5 метра преди тях;</w:t>
      </w:r>
    </w:p>
    <w:p w14:paraId="0CF328B1" w14:textId="77777777" w:rsidR="007A0B32" w:rsidRPr="009F70C1" w:rsidRDefault="002720B3" w:rsidP="00BC34A5">
      <w:pPr>
        <w:pStyle w:val="aa"/>
        <w:ind w:left="0"/>
        <w:jc w:val="both"/>
        <w:rPr>
          <w:shd w:val="clear" w:color="auto" w:fill="FFFFFF"/>
        </w:rPr>
      </w:pPr>
      <w:r w:rsidRPr="009F70C1">
        <w:rPr>
          <w:shd w:val="clear" w:color="auto" w:fill="FFFFFF"/>
        </w:rPr>
        <w:tab/>
        <w:t>6. на кръстовища</w:t>
      </w:r>
      <w:r w:rsidR="007A0B32" w:rsidRPr="009F70C1">
        <w:rPr>
          <w:shd w:val="clear" w:color="auto" w:fill="FFFFFF"/>
        </w:rPr>
        <w:t xml:space="preserve"> и на по-малко от 5 метра от тях;</w:t>
      </w:r>
    </w:p>
    <w:p w14:paraId="676CD0E9" w14:textId="77777777" w:rsidR="007A0B32" w:rsidRPr="009F70C1" w:rsidRDefault="002B0E09" w:rsidP="00BC34A5">
      <w:pPr>
        <w:pStyle w:val="aa"/>
        <w:ind w:left="0"/>
        <w:jc w:val="both"/>
        <w:rPr>
          <w:shd w:val="clear" w:color="auto" w:fill="FFFFFF"/>
        </w:rPr>
      </w:pPr>
      <w:r w:rsidRPr="009F70C1">
        <w:rPr>
          <w:shd w:val="clear" w:color="auto" w:fill="FFFFFF"/>
        </w:rPr>
        <w:tab/>
        <w:t>7</w:t>
      </w:r>
      <w:r w:rsidR="007A0B32" w:rsidRPr="009F70C1">
        <w:rPr>
          <w:shd w:val="clear" w:color="auto" w:fill="FFFFFF"/>
        </w:rPr>
        <w:t>. на платното за движение, където разстоянието между пътното превозно средство и пътната маркировка, забранена за пресичане, е по-малко от 3 метра или с пътен знак е забранено изпреварването;</w:t>
      </w:r>
    </w:p>
    <w:p w14:paraId="549766D7" w14:textId="77777777" w:rsidR="007A0B32" w:rsidRPr="009F70C1" w:rsidRDefault="002B0E09" w:rsidP="00BC34A5">
      <w:pPr>
        <w:pStyle w:val="aa"/>
        <w:ind w:left="0"/>
        <w:jc w:val="both"/>
        <w:rPr>
          <w:shd w:val="clear" w:color="auto" w:fill="FFFFFF"/>
        </w:rPr>
      </w:pPr>
      <w:r w:rsidRPr="009F70C1">
        <w:rPr>
          <w:shd w:val="clear" w:color="auto" w:fill="FFFFFF"/>
        </w:rPr>
        <w:tab/>
        <w:t>8</w:t>
      </w:r>
      <w:r w:rsidR="007A0B32" w:rsidRPr="009F70C1">
        <w:rPr>
          <w:shd w:val="clear" w:color="auto" w:fill="FFFFFF"/>
        </w:rPr>
        <w:t>. върху или в близост, по-малка от 2 метра от уличните пожарни хидранти.</w:t>
      </w:r>
    </w:p>
    <w:p w14:paraId="4F512B09" w14:textId="77777777" w:rsidR="007A0B32" w:rsidRPr="009F70C1" w:rsidRDefault="007A0B32" w:rsidP="00BC34A5">
      <w:pPr>
        <w:pStyle w:val="aa"/>
        <w:ind w:left="0"/>
        <w:jc w:val="both"/>
        <w:rPr>
          <w:shd w:val="clear" w:color="auto" w:fill="FFFFFF"/>
        </w:rPr>
      </w:pPr>
      <w:r w:rsidRPr="009F70C1">
        <w:rPr>
          <w:shd w:val="clear" w:color="auto" w:fill="FFFFFF"/>
        </w:rPr>
        <w:tab/>
        <w:t xml:space="preserve">(3) Освен с посочените в ал. 2 случаи паркирането е забранено: </w:t>
      </w:r>
    </w:p>
    <w:p w14:paraId="77ECC571" w14:textId="77777777" w:rsidR="007A0B32" w:rsidRPr="009F70C1" w:rsidRDefault="007A0B32" w:rsidP="00BC34A5">
      <w:pPr>
        <w:pStyle w:val="aa"/>
        <w:ind w:left="0"/>
        <w:jc w:val="both"/>
        <w:rPr>
          <w:shd w:val="clear" w:color="auto" w:fill="FFFFFF"/>
        </w:rPr>
      </w:pPr>
      <w:r w:rsidRPr="009F70C1">
        <w:rPr>
          <w:shd w:val="clear" w:color="auto" w:fill="FFFFFF"/>
        </w:rPr>
        <w:tab/>
        <w:t>1. пред входовете на паркове, училища, театри, кина, предприятия, както и на други места, където е възможно да влизат или да излизат пътни превозни средства;</w:t>
      </w:r>
    </w:p>
    <w:p w14:paraId="515F83B3" w14:textId="77777777" w:rsidR="007A0B32" w:rsidRPr="009F70C1" w:rsidRDefault="007A0B32" w:rsidP="00BC34A5">
      <w:pPr>
        <w:pStyle w:val="aa"/>
        <w:ind w:left="0"/>
        <w:jc w:val="both"/>
        <w:rPr>
          <w:shd w:val="clear" w:color="auto" w:fill="FFFFFF"/>
        </w:rPr>
      </w:pPr>
      <w:r w:rsidRPr="009F70C1">
        <w:rPr>
          <w:shd w:val="clear" w:color="auto" w:fill="FFFFFF"/>
        </w:rPr>
        <w:tab/>
        <w:t>2. на платното за движение и на тротоара непосредствено пред входовете на жилищни сгради и гаражи, когато това затруднява достъпа до тях;</w:t>
      </w:r>
    </w:p>
    <w:p w14:paraId="584C4969" w14:textId="77777777" w:rsidR="007A0B32" w:rsidRPr="009F70C1" w:rsidRDefault="007A0B32" w:rsidP="00BC34A5">
      <w:pPr>
        <w:pStyle w:val="aa"/>
        <w:ind w:left="0"/>
        <w:jc w:val="both"/>
        <w:rPr>
          <w:shd w:val="clear" w:color="auto" w:fill="FFFFFF"/>
        </w:rPr>
      </w:pPr>
      <w:r w:rsidRPr="009F70C1">
        <w:rPr>
          <w:shd w:val="clear" w:color="auto" w:fill="FFFFFF"/>
        </w:rPr>
        <w:tab/>
        <w:t>3. на спирките на превозните средства за обществен превоз на пътници;</w:t>
      </w:r>
    </w:p>
    <w:p w14:paraId="01A923C1" w14:textId="77777777" w:rsidR="007A0B32" w:rsidRPr="009F70C1" w:rsidRDefault="007A0B32" w:rsidP="00BC34A5">
      <w:pPr>
        <w:pStyle w:val="aa"/>
        <w:ind w:left="0"/>
        <w:jc w:val="both"/>
        <w:rPr>
          <w:shd w:val="clear" w:color="auto" w:fill="FFFFFF"/>
        </w:rPr>
      </w:pPr>
      <w:r w:rsidRPr="009F70C1">
        <w:rPr>
          <w:shd w:val="clear" w:color="auto" w:fill="FFFFFF"/>
        </w:rPr>
        <w:tab/>
        <w:t>4. на места, определени за хора с трайни увреждания;</w:t>
      </w:r>
    </w:p>
    <w:p w14:paraId="50CD5816" w14:textId="77777777" w:rsidR="007A0B32" w:rsidRPr="009F70C1" w:rsidRDefault="007A0B32" w:rsidP="00BC34A5">
      <w:pPr>
        <w:pStyle w:val="aa"/>
        <w:ind w:left="0"/>
        <w:jc w:val="both"/>
        <w:rPr>
          <w:shd w:val="clear" w:color="auto" w:fill="FFFFFF"/>
        </w:rPr>
      </w:pPr>
      <w:r w:rsidRPr="009F70C1">
        <w:rPr>
          <w:shd w:val="clear" w:color="auto" w:fill="FFFFFF"/>
        </w:rPr>
        <w:tab/>
        <w:t xml:space="preserve">5. </w:t>
      </w:r>
      <w:r w:rsidR="00902EB3" w:rsidRPr="009F70C1">
        <w:rPr>
          <w:shd w:val="clear" w:color="auto" w:fill="FFFFFF"/>
        </w:rPr>
        <w:t>на пътя - за регистрирани пътни превозни средства, свидетелството за регистрация, на които е отнето или върнато в Министерството на вътрешните работи;</w:t>
      </w:r>
    </w:p>
    <w:p w14:paraId="70B92DF0" w14:textId="77777777" w:rsidR="00902EB3" w:rsidRPr="009F70C1" w:rsidRDefault="00902EB3" w:rsidP="00BC34A5">
      <w:pPr>
        <w:pStyle w:val="aa"/>
        <w:ind w:left="0"/>
        <w:jc w:val="both"/>
        <w:rPr>
          <w:shd w:val="clear" w:color="auto" w:fill="FFFFFF"/>
        </w:rPr>
      </w:pPr>
      <w:r w:rsidRPr="009F70C1">
        <w:rPr>
          <w:shd w:val="clear" w:color="auto" w:fill="FFFFFF"/>
        </w:rPr>
        <w:tab/>
        <w:t>6. пред входовете и на прилежащите тротоари на детските заведения и училищата.</w:t>
      </w:r>
    </w:p>
    <w:p w14:paraId="0B2455B7" w14:textId="77777777" w:rsidR="002B0E09" w:rsidRPr="009F70C1" w:rsidRDefault="002B0E09" w:rsidP="00BC34A5">
      <w:pPr>
        <w:pStyle w:val="aa"/>
        <w:ind w:left="0"/>
        <w:jc w:val="both"/>
        <w:rPr>
          <w:shd w:val="clear" w:color="auto" w:fill="FFFFFF"/>
        </w:rPr>
      </w:pPr>
      <w:r w:rsidRPr="009F70C1">
        <w:rPr>
          <w:shd w:val="clear" w:color="auto" w:fill="FFFFFF"/>
        </w:rPr>
        <w:tab/>
        <w:t>7. пред входовете на площадките за игра на открито и на територията им, както и в озеленените площи по чл. 61 от ЗУТ;</w:t>
      </w:r>
    </w:p>
    <w:p w14:paraId="0BF8F4F9" w14:textId="77777777" w:rsidR="002B0E09" w:rsidRPr="009F70C1" w:rsidRDefault="00CA3FB6" w:rsidP="00BC34A5">
      <w:pPr>
        <w:pStyle w:val="aa"/>
        <w:ind w:left="0"/>
        <w:jc w:val="both"/>
        <w:rPr>
          <w:shd w:val="clear" w:color="auto" w:fill="FFFFFF"/>
        </w:rPr>
      </w:pPr>
      <w:r w:rsidRPr="009F70C1">
        <w:rPr>
          <w:shd w:val="clear" w:color="auto" w:fill="FFFFFF"/>
        </w:rPr>
        <w:tab/>
        <w:t>8. на местата по чл. 19</w:t>
      </w:r>
      <w:r w:rsidR="002B0E09" w:rsidRPr="009F70C1">
        <w:rPr>
          <w:shd w:val="clear" w:color="auto" w:fill="FFFFFF"/>
        </w:rPr>
        <w:t xml:space="preserve"> от настоящата наредба, с изключение на регистрираните таксиметрови автомобили;</w:t>
      </w:r>
    </w:p>
    <w:p w14:paraId="68DA9D5E" w14:textId="77777777" w:rsidR="002B0E09" w:rsidRPr="009F70C1" w:rsidRDefault="002B0E09" w:rsidP="00BC34A5">
      <w:pPr>
        <w:pStyle w:val="aa"/>
        <w:ind w:left="0"/>
        <w:jc w:val="both"/>
        <w:rPr>
          <w:shd w:val="clear" w:color="auto" w:fill="FFFFFF"/>
          <w:lang w:val="en-US"/>
        </w:rPr>
      </w:pPr>
      <w:r w:rsidRPr="009F70C1">
        <w:rPr>
          <w:shd w:val="clear" w:color="auto" w:fill="FFFFFF"/>
        </w:rPr>
        <w:tab/>
        <w:t>9. на път с еднопосочно движение, отляво по посока на движението, освен на определените за това места от собственика на пътя или администрацията управляваща пътя.</w:t>
      </w:r>
    </w:p>
    <w:p w14:paraId="25D3FFBC" w14:textId="77777777" w:rsidR="008E0D1A" w:rsidRPr="009F70C1" w:rsidRDefault="008E0D1A" w:rsidP="00BC34A5">
      <w:pPr>
        <w:pStyle w:val="aa"/>
        <w:ind w:left="0"/>
        <w:jc w:val="both"/>
        <w:rPr>
          <w:shd w:val="clear" w:color="auto" w:fill="FFFFFF"/>
        </w:rPr>
      </w:pPr>
      <w:r w:rsidRPr="009F70C1">
        <w:rPr>
          <w:shd w:val="clear" w:color="auto" w:fill="FFFFFF"/>
          <w:lang w:val="en-US"/>
        </w:rPr>
        <w:tab/>
        <w:t xml:space="preserve">(4) </w:t>
      </w:r>
      <w:r w:rsidRPr="009F70C1">
        <w:rPr>
          <w:shd w:val="clear" w:color="auto" w:fill="FFFFFF"/>
        </w:rPr>
        <w:t>По изключение се допуска спиране за престой и паркиране на моторни превозни средства с допустима максимална маса до 2,5 тона върху тротоарите, ако откъм страната на сградите остава лента с широчина не по-малко от 2 метра за преминаване на пешеходците.</w:t>
      </w:r>
    </w:p>
    <w:p w14:paraId="510687F1" w14:textId="77777777" w:rsidR="008E0D1A" w:rsidRPr="009F70C1" w:rsidRDefault="008E0D1A" w:rsidP="00BC34A5">
      <w:pPr>
        <w:pStyle w:val="aa"/>
        <w:ind w:left="0"/>
        <w:jc w:val="both"/>
        <w:rPr>
          <w:shd w:val="clear" w:color="auto" w:fill="FFFFFF"/>
        </w:rPr>
      </w:pPr>
      <w:r w:rsidRPr="009F70C1">
        <w:rPr>
          <w:shd w:val="clear" w:color="auto" w:fill="FFFFFF"/>
        </w:rPr>
        <w:tab/>
        <w:t>(5) Местата по ал. 4 се обозначават с допълнителна табела Т12, с която се указва начина на паркиране на ППС.</w:t>
      </w:r>
    </w:p>
    <w:p w14:paraId="029A0EAF" w14:textId="77777777" w:rsidR="008E0D1A" w:rsidRPr="009F70C1" w:rsidRDefault="008E0D1A" w:rsidP="00BC34A5">
      <w:pPr>
        <w:pStyle w:val="aa"/>
        <w:ind w:left="0"/>
        <w:jc w:val="both"/>
        <w:rPr>
          <w:i/>
          <w:shd w:val="clear" w:color="auto" w:fill="FFFFFF"/>
        </w:rPr>
      </w:pPr>
      <w:r w:rsidRPr="009F70C1">
        <w:rPr>
          <w:shd w:val="clear" w:color="auto" w:fill="FFFFFF"/>
        </w:rPr>
        <w:tab/>
        <w:t xml:space="preserve">(6) Забранява се паркирането на товарни автомобили с допустима максимална маса над </w:t>
      </w:r>
      <w:r w:rsidRPr="009F70C1">
        <w:rPr>
          <w:i/>
          <w:shd w:val="clear" w:color="auto" w:fill="FFFFFF"/>
        </w:rPr>
        <w:t xml:space="preserve">3,5 </w:t>
      </w:r>
      <w:r w:rsidRPr="009F70C1">
        <w:rPr>
          <w:shd w:val="clear" w:color="auto" w:fill="FFFFFF"/>
        </w:rPr>
        <w:t xml:space="preserve">тона, автомобили с ремарке с допустима максимална маса над 2 тона, самостоятелно паркирани ремаркета и каравани, независимо от допустимата максимална маса и на автобуси с над </w:t>
      </w:r>
      <w:r w:rsidR="007B36C9" w:rsidRPr="009F70C1">
        <w:rPr>
          <w:shd w:val="clear" w:color="auto" w:fill="FFFFFF"/>
        </w:rPr>
        <w:t>12</w:t>
      </w:r>
      <w:r w:rsidRPr="009F70C1">
        <w:rPr>
          <w:shd w:val="clear" w:color="auto" w:fill="FFFFFF"/>
        </w:rPr>
        <w:t xml:space="preserve"> пътнически места по улиците, площадите, паркингите и други площи за обществено ползване, с изключение на местата утвърдени с писмена заповед на кмета на община </w:t>
      </w:r>
      <w:r w:rsidR="007B36C9" w:rsidRPr="009F70C1">
        <w:rPr>
          <w:shd w:val="clear" w:color="auto" w:fill="FFFFFF"/>
        </w:rPr>
        <w:t>Нови пазар</w:t>
      </w:r>
      <w:r w:rsidRPr="009F70C1">
        <w:rPr>
          <w:shd w:val="clear" w:color="auto" w:fill="FFFFFF"/>
        </w:rPr>
        <w:t>.</w:t>
      </w:r>
      <w:r w:rsidR="007B36C9" w:rsidRPr="009F70C1">
        <w:rPr>
          <w:shd w:val="clear" w:color="auto" w:fill="FFFFFF"/>
        </w:rPr>
        <w:t xml:space="preserve">   </w:t>
      </w:r>
    </w:p>
    <w:p w14:paraId="6B31F2CA" w14:textId="77777777" w:rsidR="007B36C9" w:rsidRPr="009F70C1" w:rsidRDefault="007B36C9" w:rsidP="00BC34A5">
      <w:pPr>
        <w:pStyle w:val="aa"/>
        <w:ind w:left="0"/>
        <w:jc w:val="both"/>
        <w:rPr>
          <w:shd w:val="clear" w:color="auto" w:fill="FFFFFF"/>
        </w:rPr>
      </w:pPr>
      <w:r w:rsidRPr="009F70C1">
        <w:rPr>
          <w:i/>
          <w:shd w:val="clear" w:color="auto" w:fill="FFFFFF"/>
        </w:rPr>
        <w:tab/>
      </w:r>
      <w:r w:rsidRPr="009F70C1">
        <w:rPr>
          <w:shd w:val="clear" w:color="auto" w:fill="FFFFFF"/>
        </w:rPr>
        <w:t>(7) Забранява се предлагането на ППС за покупко-продажба по улиците, площадите, тротоарните плочници, зелените площи и другите територии за обществено ползване, с изключение на местата, утвърдени с писмена заповед на кмета на община Нови пазар.</w:t>
      </w:r>
    </w:p>
    <w:p w14:paraId="763C1775" w14:textId="77777777" w:rsidR="006067CA" w:rsidRPr="009F70C1" w:rsidRDefault="006067CA" w:rsidP="00BC34A5">
      <w:pPr>
        <w:pStyle w:val="aa"/>
        <w:ind w:left="0"/>
        <w:jc w:val="both"/>
        <w:rPr>
          <w:shd w:val="clear" w:color="auto" w:fill="FFFFFF"/>
        </w:rPr>
      </w:pPr>
      <w:r w:rsidRPr="009F70C1">
        <w:rPr>
          <w:shd w:val="clear" w:color="auto" w:fill="FFFFFF"/>
        </w:rPr>
        <w:tab/>
        <w:t>(8) Забранява се движението на МПС по тротоари, алеите на паркове и градини, детски площадки, тревни площи и спортни площадки на територията на община Нови пазар.</w:t>
      </w:r>
    </w:p>
    <w:p w14:paraId="7A5CDFCF" w14:textId="77777777" w:rsidR="007B36C9" w:rsidRPr="009F70C1" w:rsidRDefault="006067CA" w:rsidP="00BC34A5">
      <w:pPr>
        <w:pStyle w:val="aa"/>
        <w:ind w:left="0"/>
        <w:jc w:val="both"/>
        <w:rPr>
          <w:shd w:val="clear" w:color="auto" w:fill="FFFFFF"/>
        </w:rPr>
      </w:pPr>
      <w:r w:rsidRPr="009F70C1">
        <w:rPr>
          <w:shd w:val="clear" w:color="auto" w:fill="FFFFFF"/>
        </w:rPr>
        <w:tab/>
        <w:t>(9</w:t>
      </w:r>
      <w:r w:rsidR="007B36C9" w:rsidRPr="009F70C1">
        <w:rPr>
          <w:shd w:val="clear" w:color="auto" w:fill="FFFFFF"/>
        </w:rPr>
        <w:t>) На територията на община Нови пазар се забранява нерегламентираното поставяне и/или разполагане върху улици, площади и тротоари общинска собственост на всякакви подвижни, неподвижни и други прегради, знаци, табели, съоръжения и други подобни, които затрудняват и/или препятстват преминаването, спирането, престоя и/или паркирането на ППС и/или пешеходци.</w:t>
      </w:r>
    </w:p>
    <w:p w14:paraId="5802EF39" w14:textId="77777777" w:rsidR="007B36C9" w:rsidRPr="009F70C1" w:rsidRDefault="006067CA" w:rsidP="00BC34A5">
      <w:pPr>
        <w:pStyle w:val="aa"/>
        <w:ind w:left="0"/>
        <w:jc w:val="both"/>
        <w:rPr>
          <w:shd w:val="clear" w:color="auto" w:fill="FFFFFF"/>
        </w:rPr>
      </w:pPr>
      <w:r w:rsidRPr="009F70C1">
        <w:rPr>
          <w:shd w:val="clear" w:color="auto" w:fill="FFFFFF"/>
        </w:rPr>
        <w:tab/>
        <w:t>(10</w:t>
      </w:r>
      <w:r w:rsidR="007B36C9" w:rsidRPr="009F70C1">
        <w:rPr>
          <w:shd w:val="clear" w:color="auto" w:fill="FFFFFF"/>
        </w:rPr>
        <w:t xml:space="preserve">) Всички поставени в нарушение на забраната по предходната алинея подвижни, неподвижни и други прегради, знаци, табели, съоръжения и други подобни подлежат на </w:t>
      </w:r>
      <w:r w:rsidR="007B36C9" w:rsidRPr="009F70C1">
        <w:rPr>
          <w:shd w:val="clear" w:color="auto" w:fill="FFFFFF"/>
        </w:rPr>
        <w:lastRenderedPageBreak/>
        <w:t>незабавно премахване и изземване от упълномощените представители на община Нови пазар, без да е необходимо предупреждение или предизвестие.</w:t>
      </w:r>
    </w:p>
    <w:p w14:paraId="03A0549F" w14:textId="77777777" w:rsidR="007B36C9" w:rsidRPr="009F70C1" w:rsidRDefault="006067CA" w:rsidP="00BC34A5">
      <w:pPr>
        <w:pStyle w:val="aa"/>
        <w:ind w:left="0"/>
        <w:jc w:val="both"/>
        <w:rPr>
          <w:shd w:val="clear" w:color="auto" w:fill="FFFFFF"/>
        </w:rPr>
      </w:pPr>
      <w:r w:rsidRPr="009F70C1">
        <w:rPr>
          <w:shd w:val="clear" w:color="auto" w:fill="FFFFFF"/>
        </w:rPr>
        <w:tab/>
        <w:t>(11</w:t>
      </w:r>
      <w:r w:rsidR="007B36C9" w:rsidRPr="009F70C1">
        <w:rPr>
          <w:shd w:val="clear" w:color="auto" w:fill="FFFFFF"/>
        </w:rPr>
        <w:t>) Контролът и оперативните действия по предходната алинея се организират и осъществяват длъжностни лица определени от Кмета на общината, по ред и при условия определени с писмена заповед на Кмета на община Нови пазар.</w:t>
      </w:r>
    </w:p>
    <w:p w14:paraId="38DB155B" w14:textId="77777777" w:rsidR="00B21217" w:rsidRPr="009F70C1" w:rsidRDefault="007B36C9" w:rsidP="00BC34A5">
      <w:pPr>
        <w:pStyle w:val="aa"/>
        <w:ind w:left="0"/>
        <w:jc w:val="both"/>
        <w:rPr>
          <w:shd w:val="clear" w:color="auto" w:fill="FFFFFF"/>
        </w:rPr>
      </w:pPr>
      <w:r w:rsidRPr="009F70C1">
        <w:rPr>
          <w:shd w:val="clear" w:color="auto" w:fill="FFFFFF"/>
        </w:rPr>
        <w:tab/>
      </w:r>
    </w:p>
    <w:p w14:paraId="47CF035F" w14:textId="77777777" w:rsidR="007B36C9" w:rsidRPr="009F70C1" w:rsidRDefault="007B36C9" w:rsidP="00BC34A5">
      <w:pPr>
        <w:pStyle w:val="aa"/>
        <w:ind w:left="0"/>
        <w:jc w:val="center"/>
        <w:rPr>
          <w:shd w:val="clear" w:color="auto" w:fill="FFFFFF"/>
        </w:rPr>
      </w:pPr>
      <w:r w:rsidRPr="009F70C1">
        <w:rPr>
          <w:shd w:val="clear" w:color="auto" w:fill="FFFFFF"/>
        </w:rPr>
        <w:t xml:space="preserve">Раздел </w:t>
      </w:r>
      <w:r w:rsidRPr="009F70C1">
        <w:rPr>
          <w:shd w:val="clear" w:color="auto" w:fill="FFFFFF"/>
          <w:lang w:val="en-US"/>
        </w:rPr>
        <w:t>II</w:t>
      </w:r>
    </w:p>
    <w:p w14:paraId="6BC14001" w14:textId="77777777" w:rsidR="007B36C9" w:rsidRPr="009F70C1" w:rsidRDefault="007B36C9" w:rsidP="00BC34A5">
      <w:pPr>
        <w:pStyle w:val="aa"/>
        <w:ind w:left="0"/>
        <w:jc w:val="center"/>
        <w:rPr>
          <w:shd w:val="clear" w:color="auto" w:fill="FFFFFF"/>
        </w:rPr>
      </w:pPr>
    </w:p>
    <w:p w14:paraId="6FC1672A" w14:textId="77777777" w:rsidR="007B36C9" w:rsidRPr="009F70C1" w:rsidRDefault="007B36C9" w:rsidP="00BC34A5">
      <w:pPr>
        <w:pStyle w:val="aa"/>
        <w:ind w:left="0"/>
        <w:jc w:val="center"/>
        <w:rPr>
          <w:shd w:val="clear" w:color="auto" w:fill="FFFFFF"/>
        </w:rPr>
      </w:pPr>
      <w:r w:rsidRPr="009F70C1">
        <w:rPr>
          <w:shd w:val="clear" w:color="auto" w:fill="FFFFFF"/>
        </w:rPr>
        <w:t xml:space="preserve">Режим на </w:t>
      </w:r>
      <w:r w:rsidR="00C92955" w:rsidRPr="009F70C1">
        <w:rPr>
          <w:shd w:val="clear" w:color="auto" w:fill="FFFFFF"/>
        </w:rPr>
        <w:t xml:space="preserve">кратковременно </w:t>
      </w:r>
      <w:r w:rsidRPr="009F70C1">
        <w:rPr>
          <w:shd w:val="clear" w:color="auto" w:fill="FFFFFF"/>
        </w:rPr>
        <w:t xml:space="preserve">платено паркиране </w:t>
      </w:r>
      <w:r w:rsidR="00C92955" w:rsidRPr="009F70C1">
        <w:rPr>
          <w:shd w:val="clear" w:color="auto" w:fill="FFFFFF"/>
        </w:rPr>
        <w:t>– „Синя зона”</w:t>
      </w:r>
    </w:p>
    <w:p w14:paraId="699F9963" w14:textId="77777777" w:rsidR="00C92955" w:rsidRPr="009F70C1" w:rsidRDefault="00C92955" w:rsidP="00BC34A5">
      <w:pPr>
        <w:pStyle w:val="aa"/>
        <w:ind w:left="0"/>
        <w:jc w:val="center"/>
        <w:rPr>
          <w:shd w:val="clear" w:color="auto" w:fill="FFFFFF"/>
        </w:rPr>
      </w:pPr>
    </w:p>
    <w:p w14:paraId="2ACC50CB" w14:textId="77777777" w:rsidR="00C92955" w:rsidRPr="009F70C1" w:rsidRDefault="00C92955" w:rsidP="00BC34A5">
      <w:pPr>
        <w:pStyle w:val="aa"/>
        <w:ind w:left="0"/>
        <w:jc w:val="both"/>
        <w:rPr>
          <w:shd w:val="clear" w:color="auto" w:fill="FFFFFF"/>
        </w:rPr>
      </w:pPr>
      <w:r w:rsidRPr="009F70C1">
        <w:rPr>
          <w:shd w:val="clear" w:color="auto" w:fill="FFFFFF"/>
        </w:rPr>
        <w:tab/>
      </w:r>
      <w:r w:rsidR="00CA3FB6" w:rsidRPr="009F70C1">
        <w:rPr>
          <w:shd w:val="clear" w:color="auto" w:fill="FFFFFF"/>
        </w:rPr>
        <w:t>Чл. 22</w:t>
      </w:r>
      <w:r w:rsidRPr="009F70C1">
        <w:rPr>
          <w:shd w:val="clear" w:color="auto" w:fill="FFFFFF"/>
        </w:rPr>
        <w:t>. (1) На улици, площади и паркинги - публична общинска собственост, съгласно схема за ме</w:t>
      </w:r>
      <w:r w:rsidR="004B061A" w:rsidRPr="009F70C1">
        <w:rPr>
          <w:shd w:val="clear" w:color="auto" w:fill="FFFFFF"/>
        </w:rPr>
        <w:t>стоположението и обхвата, приета</w:t>
      </w:r>
      <w:r w:rsidRPr="009F70C1">
        <w:rPr>
          <w:shd w:val="clear" w:color="auto" w:fill="FFFFFF"/>
        </w:rPr>
        <w:t xml:space="preserve"> от Общински съвет-Нови пазар</w:t>
      </w:r>
      <w:r w:rsidRPr="009F70C1">
        <w:rPr>
          <w:b/>
          <w:shd w:val="clear" w:color="auto" w:fill="FFFFFF"/>
        </w:rPr>
        <w:t xml:space="preserve"> /Приложение № </w:t>
      </w:r>
      <w:r w:rsidR="00320032" w:rsidRPr="009F70C1">
        <w:rPr>
          <w:b/>
          <w:shd w:val="clear" w:color="auto" w:fill="FFFFFF"/>
        </w:rPr>
        <w:t>4</w:t>
      </w:r>
      <w:r w:rsidRPr="009F70C1">
        <w:rPr>
          <w:b/>
          <w:shd w:val="clear" w:color="auto" w:fill="FFFFFF"/>
        </w:rPr>
        <w:t>/,</w:t>
      </w:r>
      <w:r w:rsidRPr="009F70C1">
        <w:rPr>
          <w:shd w:val="clear" w:color="auto" w:fill="FFFFFF"/>
        </w:rPr>
        <w:t xml:space="preserve"> със заповед на кмета на Община Нови пазар, съгласно предоставените му по закон правомощия, се въвежда режим за кратковременно платено паркиране "Синя зона" за ППС с допустима максимална маса до 3,5 тона и на микробуси и автобуси до 12 пътнически места.</w:t>
      </w:r>
    </w:p>
    <w:p w14:paraId="7B444FD0" w14:textId="77777777" w:rsidR="00C92955" w:rsidRPr="009F70C1" w:rsidRDefault="00C92955" w:rsidP="00BC34A5">
      <w:pPr>
        <w:pStyle w:val="aa"/>
        <w:ind w:left="0"/>
        <w:jc w:val="both"/>
        <w:rPr>
          <w:shd w:val="clear" w:color="auto" w:fill="FFFFFF"/>
        </w:rPr>
      </w:pPr>
      <w:r w:rsidRPr="009F70C1">
        <w:rPr>
          <w:shd w:val="clear" w:color="auto" w:fill="FFFFFF"/>
        </w:rPr>
        <w:tab/>
        <w:t>(2) Режимът за кратковременно платено паркиране "Синя зона" е валиден в работни дни в часовия диапазон от 08.30 до 17.30 часа.</w:t>
      </w:r>
      <w:r w:rsidR="0004077F" w:rsidRPr="009F70C1">
        <w:rPr>
          <w:shd w:val="clear" w:color="auto" w:fill="FFFFFF"/>
        </w:rPr>
        <w:t xml:space="preserve"> Максималната продължителност на паркиране е до 3 часа.</w:t>
      </w:r>
    </w:p>
    <w:p w14:paraId="06B6D720" w14:textId="77777777" w:rsidR="00C92955" w:rsidRPr="009F70C1" w:rsidRDefault="00C92955" w:rsidP="00BC34A5">
      <w:pPr>
        <w:pStyle w:val="aa"/>
        <w:ind w:left="0"/>
        <w:jc w:val="both"/>
        <w:rPr>
          <w:shd w:val="clear" w:color="auto" w:fill="FFFFFF"/>
        </w:rPr>
      </w:pPr>
      <w:r w:rsidRPr="009F70C1">
        <w:rPr>
          <w:shd w:val="clear" w:color="auto" w:fill="FFFFFF"/>
        </w:rPr>
        <w:tab/>
        <w:t xml:space="preserve">(3) Изменения и допълнения на схемата и на списъка на улици, площади и паркинги общинска собственост, за които е въведен режим за кратковременно платено паркиране "Синя зона" се извършват чрез промяна на схемата за паркиране </w:t>
      </w:r>
      <w:r w:rsidR="004B061A" w:rsidRPr="009F70C1">
        <w:rPr>
          <w:shd w:val="clear" w:color="auto" w:fill="FFFFFF"/>
        </w:rPr>
        <w:t>по ал. 1,</w:t>
      </w:r>
      <w:r w:rsidRPr="009F70C1">
        <w:rPr>
          <w:shd w:val="clear" w:color="auto" w:fill="FFFFFF"/>
        </w:rPr>
        <w:t xml:space="preserve"> с решение на Общински съвет – Нови пазар.</w:t>
      </w:r>
    </w:p>
    <w:p w14:paraId="2F67A424" w14:textId="77777777" w:rsidR="004C1267" w:rsidRPr="009F70C1" w:rsidRDefault="004C1267" w:rsidP="00BC34A5">
      <w:pPr>
        <w:pStyle w:val="aa"/>
        <w:ind w:left="0"/>
        <w:jc w:val="both"/>
        <w:rPr>
          <w:shd w:val="clear" w:color="auto" w:fill="FFFFFF"/>
        </w:rPr>
      </w:pPr>
    </w:p>
    <w:p w14:paraId="3610D7CA" w14:textId="77777777" w:rsidR="00C92955" w:rsidRPr="009F70C1" w:rsidRDefault="00CA3FB6" w:rsidP="00BC34A5">
      <w:pPr>
        <w:pStyle w:val="m"/>
        <w:shd w:val="clear" w:color="auto" w:fill="FFFFFF"/>
        <w:spacing w:before="0" w:beforeAutospacing="0" w:after="0" w:afterAutospacing="0"/>
        <w:ind w:firstLine="480"/>
        <w:jc w:val="both"/>
      </w:pPr>
      <w:r w:rsidRPr="009F70C1">
        <w:rPr>
          <w:shd w:val="clear" w:color="auto" w:fill="FFFFFF"/>
        </w:rPr>
        <w:tab/>
        <w:t>Чл. 23</w:t>
      </w:r>
      <w:r w:rsidR="00C92955" w:rsidRPr="009F70C1">
        <w:rPr>
          <w:shd w:val="clear" w:color="auto" w:fill="FFFFFF"/>
        </w:rPr>
        <w:t xml:space="preserve">. (1) </w:t>
      </w:r>
      <w:r w:rsidR="00C92955" w:rsidRPr="009F70C1">
        <w:t xml:space="preserve">Оперативната дейност по въвеждането и прилагането на режим за кратковременно платено паркиране "Синя зона" за ППС на територията на община </w:t>
      </w:r>
      <w:r w:rsidR="00782C63" w:rsidRPr="009F70C1">
        <w:t>Нови пазар</w:t>
      </w:r>
      <w:r w:rsidR="00C92955" w:rsidRPr="009F70C1">
        <w:t xml:space="preserve"> се организира и осъществява от Общинско предприятие "</w:t>
      </w:r>
      <w:r w:rsidR="00782C63" w:rsidRPr="009F70C1">
        <w:t>Нови пазар</w:t>
      </w:r>
      <w:r w:rsidR="00C92955" w:rsidRPr="009F70C1">
        <w:t xml:space="preserve">” по ред и при условия, определени с писмена заповед на кмета на Община </w:t>
      </w:r>
      <w:r w:rsidR="00782C63" w:rsidRPr="009F70C1">
        <w:t>Нови пазар</w:t>
      </w:r>
      <w:r w:rsidR="00C92955" w:rsidRPr="009F70C1">
        <w:t>.</w:t>
      </w:r>
    </w:p>
    <w:p w14:paraId="3F332AA3" w14:textId="77777777" w:rsidR="00C92955" w:rsidRPr="009F70C1" w:rsidRDefault="00BC34A5" w:rsidP="00BC34A5">
      <w:pPr>
        <w:pStyle w:val="ab"/>
        <w:shd w:val="clear" w:color="auto" w:fill="FFFFFF"/>
        <w:spacing w:before="0" w:beforeAutospacing="0" w:after="0" w:afterAutospacing="0"/>
        <w:jc w:val="both"/>
      </w:pPr>
      <w:r w:rsidRPr="009F70C1">
        <w:tab/>
      </w:r>
      <w:r w:rsidR="00782C63" w:rsidRPr="009F70C1">
        <w:t>(2)</w:t>
      </w:r>
      <w:r w:rsidR="00C92955" w:rsidRPr="009F70C1">
        <w:t xml:space="preserve"> Удостоверяването на заплащането и контрола на паркиране на автомобили в "Синя зона" се осъществява от Общинско предприятие "</w:t>
      </w:r>
      <w:r w:rsidR="00782C63" w:rsidRPr="009F70C1">
        <w:t>Нови пазар</w:t>
      </w:r>
      <w:r w:rsidR="00C92955" w:rsidRPr="009F70C1">
        <w:t xml:space="preserve">” по ред и при условия, определени с писмена заповед на кмета на Община </w:t>
      </w:r>
      <w:r w:rsidR="00782C63" w:rsidRPr="009F70C1">
        <w:t>Нови пазар</w:t>
      </w:r>
      <w:r w:rsidR="00C92955" w:rsidRPr="009F70C1">
        <w:t>.</w:t>
      </w:r>
    </w:p>
    <w:p w14:paraId="28F78948" w14:textId="77777777" w:rsidR="00782C63" w:rsidRPr="009F70C1" w:rsidRDefault="00BC34A5" w:rsidP="00BC34A5">
      <w:pPr>
        <w:pStyle w:val="ab"/>
        <w:shd w:val="clear" w:color="auto" w:fill="FFFFFF"/>
        <w:spacing w:before="0" w:beforeAutospacing="0" w:after="0" w:afterAutospacing="0"/>
        <w:jc w:val="both"/>
        <w:rPr>
          <w:shd w:val="clear" w:color="auto" w:fill="FFFFFF"/>
        </w:rPr>
      </w:pPr>
      <w:r w:rsidRPr="009F70C1">
        <w:tab/>
      </w:r>
      <w:r w:rsidR="00782C63" w:rsidRPr="009F70C1">
        <w:t xml:space="preserve">(3) </w:t>
      </w:r>
      <w:r w:rsidR="00782C63" w:rsidRPr="009F70C1">
        <w:rPr>
          <w:shd w:val="clear" w:color="auto" w:fill="FFFFFF"/>
        </w:rPr>
        <w:t>Заплащането на цените на времето на паркиране на автомобили в зоната за кратковременно паркиране се извършва</w:t>
      </w:r>
      <w:r w:rsidR="00B715E1" w:rsidRPr="009F70C1">
        <w:rPr>
          <w:shd w:val="clear" w:color="auto" w:fill="FFFFFF"/>
        </w:rPr>
        <w:t>, при паркиране на автомобила,</w:t>
      </w:r>
      <w:r w:rsidR="00782C63" w:rsidRPr="009F70C1">
        <w:rPr>
          <w:shd w:val="clear" w:color="auto" w:fill="FFFFFF"/>
        </w:rPr>
        <w:t xml:space="preserve"> съгласно цени и тарифи, определени в Наредба, приета от Общински съвет – Нови пазар.</w:t>
      </w:r>
    </w:p>
    <w:p w14:paraId="3B5A4F5F" w14:textId="77777777" w:rsidR="00654765" w:rsidRPr="009F70C1" w:rsidRDefault="00BC34A5" w:rsidP="00BC34A5">
      <w:pPr>
        <w:pStyle w:val="ab"/>
        <w:shd w:val="clear" w:color="auto" w:fill="FFFFFF"/>
        <w:spacing w:before="0" w:beforeAutospacing="0" w:after="0" w:afterAutospacing="0"/>
        <w:jc w:val="both"/>
        <w:rPr>
          <w:b/>
          <w:shd w:val="clear" w:color="auto" w:fill="FFFFFF"/>
        </w:rPr>
      </w:pPr>
      <w:r w:rsidRPr="009F70C1">
        <w:rPr>
          <w:shd w:val="clear" w:color="auto" w:fill="FFFFFF"/>
        </w:rPr>
        <w:tab/>
      </w:r>
      <w:r w:rsidR="0054513D" w:rsidRPr="009F70C1">
        <w:rPr>
          <w:b/>
          <w:shd w:val="clear" w:color="auto" w:fill="FFFFFF"/>
        </w:rPr>
        <w:t xml:space="preserve">(4) </w:t>
      </w:r>
      <w:r w:rsidR="00654765" w:rsidRPr="009F70C1">
        <w:rPr>
          <w:b/>
          <w:shd w:val="clear" w:color="auto" w:fill="FFFFFF"/>
        </w:rPr>
        <w:t>Заплащането на цените в зоната за кратковременно паркиране се извършва</w:t>
      </w:r>
      <w:r w:rsidR="00B715E1" w:rsidRPr="009F70C1">
        <w:rPr>
          <w:b/>
          <w:shd w:val="clear" w:color="auto" w:fill="FFFFFF"/>
        </w:rPr>
        <w:t xml:space="preserve"> при паркиране на автомобила,</w:t>
      </w:r>
      <w:r w:rsidR="00A45E7F" w:rsidRPr="009F70C1">
        <w:rPr>
          <w:b/>
          <w:shd w:val="clear" w:color="auto" w:fill="FFFFFF"/>
          <w:lang w:val="en-US"/>
        </w:rPr>
        <w:t xml:space="preserve"> </w:t>
      </w:r>
      <w:r w:rsidR="00A45E7F" w:rsidRPr="009F70C1">
        <w:rPr>
          <w:b/>
          <w:shd w:val="clear" w:color="auto" w:fill="FFFFFF"/>
        </w:rPr>
        <w:t>ч</w:t>
      </w:r>
      <w:r w:rsidR="00654765" w:rsidRPr="009F70C1">
        <w:rPr>
          <w:b/>
          <w:shd w:val="clear" w:color="auto" w:fill="FFFFFF"/>
        </w:rPr>
        <w:t>рез изпращане на текстово съобщение (</w:t>
      </w:r>
      <w:r w:rsidR="00654765" w:rsidRPr="009F70C1">
        <w:rPr>
          <w:b/>
          <w:shd w:val="clear" w:color="auto" w:fill="FFFFFF"/>
          <w:lang w:val="en-US"/>
        </w:rPr>
        <w:t>SMS</w:t>
      </w:r>
      <w:r w:rsidR="00654765" w:rsidRPr="009F70C1">
        <w:rPr>
          <w:b/>
          <w:shd w:val="clear" w:color="auto" w:fill="FFFFFF"/>
        </w:rPr>
        <w:t xml:space="preserve">) от личния мобилен телефон на номер, посочен в информационна табела, </w:t>
      </w:r>
      <w:r w:rsidR="00CA3FB6" w:rsidRPr="009F70C1">
        <w:rPr>
          <w:b/>
          <w:shd w:val="clear" w:color="auto" w:fill="FFFFFF"/>
        </w:rPr>
        <w:t xml:space="preserve">описана в </w:t>
      </w:r>
      <w:r w:rsidR="001964CE" w:rsidRPr="009F70C1">
        <w:rPr>
          <w:b/>
          <w:shd w:val="clear" w:color="auto" w:fill="FFFFFF"/>
        </w:rPr>
        <w:t>чл. 27</w:t>
      </w:r>
      <w:r w:rsidR="00654765" w:rsidRPr="009F70C1">
        <w:rPr>
          <w:b/>
          <w:shd w:val="clear" w:color="auto" w:fill="FFFFFF"/>
        </w:rPr>
        <w:t>.</w:t>
      </w:r>
    </w:p>
    <w:p w14:paraId="12A3BC8B" w14:textId="77777777" w:rsidR="00654765" w:rsidRPr="009F70C1" w:rsidRDefault="00BC34A5" w:rsidP="00BC34A5">
      <w:pPr>
        <w:pStyle w:val="ab"/>
        <w:shd w:val="clear" w:color="auto" w:fill="FFFFFF"/>
        <w:spacing w:before="0" w:beforeAutospacing="0" w:after="0" w:afterAutospacing="0"/>
        <w:jc w:val="both"/>
        <w:rPr>
          <w:shd w:val="clear" w:color="auto" w:fill="FFFFFF"/>
        </w:rPr>
      </w:pPr>
      <w:r w:rsidRPr="009F70C1">
        <w:rPr>
          <w:shd w:val="clear" w:color="auto" w:fill="FFFFFF"/>
        </w:rPr>
        <w:tab/>
      </w:r>
      <w:r w:rsidR="00654765" w:rsidRPr="009F70C1">
        <w:rPr>
          <w:shd w:val="clear" w:color="auto" w:fill="FFFFFF"/>
        </w:rPr>
        <w:t xml:space="preserve">(5) При заплащане чрез кратко съобщение водачът е длъжен да изпрати кратко съобщение от мобилен телефон, следвайки указанията, изписани </w:t>
      </w:r>
      <w:r w:rsidR="00CA3FB6" w:rsidRPr="009F70C1">
        <w:rPr>
          <w:shd w:val="clear" w:color="auto" w:fill="FFFFFF"/>
        </w:rPr>
        <w:t xml:space="preserve">на указателните табели по </w:t>
      </w:r>
      <w:r w:rsidR="001964CE" w:rsidRPr="009F70C1">
        <w:rPr>
          <w:shd w:val="clear" w:color="auto" w:fill="FFFFFF"/>
        </w:rPr>
        <w:t>чл. 27</w:t>
      </w:r>
      <w:r w:rsidR="00654765" w:rsidRPr="009F70C1">
        <w:rPr>
          <w:shd w:val="clear" w:color="auto" w:fill="FFFFFF"/>
        </w:rPr>
        <w:t>.</w:t>
      </w:r>
    </w:p>
    <w:p w14:paraId="2E84C97C" w14:textId="77777777" w:rsidR="004C1267" w:rsidRPr="009F70C1" w:rsidRDefault="004C1267" w:rsidP="00BC34A5">
      <w:pPr>
        <w:pStyle w:val="ab"/>
        <w:shd w:val="clear" w:color="auto" w:fill="FFFFFF"/>
        <w:spacing w:before="0" w:beforeAutospacing="0" w:after="0" w:afterAutospacing="0"/>
        <w:jc w:val="both"/>
        <w:rPr>
          <w:shd w:val="clear" w:color="auto" w:fill="FFFFFF"/>
        </w:rPr>
      </w:pPr>
    </w:p>
    <w:p w14:paraId="37325B3C" w14:textId="77777777" w:rsidR="009D4210" w:rsidRPr="009F70C1" w:rsidRDefault="00E0384B"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Чл.</w:t>
      </w:r>
      <w:r w:rsidR="00CA3FB6" w:rsidRPr="009F70C1">
        <w:rPr>
          <w:shd w:val="clear" w:color="auto" w:fill="FFFFFF"/>
        </w:rPr>
        <w:t xml:space="preserve"> 24</w:t>
      </w:r>
      <w:r w:rsidR="009D4210" w:rsidRPr="009F70C1">
        <w:rPr>
          <w:shd w:val="clear" w:color="auto" w:fill="FFFFFF"/>
        </w:rPr>
        <w:t>. Забранява се в „синя зона”:</w:t>
      </w:r>
    </w:p>
    <w:p w14:paraId="21E2E7B0" w14:textId="77777777" w:rsidR="009D4210" w:rsidRPr="009F70C1" w:rsidRDefault="009D4210" w:rsidP="00A45E7F">
      <w:pPr>
        <w:pStyle w:val="ab"/>
        <w:numPr>
          <w:ilvl w:val="0"/>
          <w:numId w:val="13"/>
        </w:numPr>
        <w:shd w:val="clear" w:color="auto" w:fill="FFFFFF"/>
        <w:spacing w:before="0" w:beforeAutospacing="0" w:after="0" w:afterAutospacing="0"/>
        <w:ind w:left="0" w:firstLine="705"/>
        <w:jc w:val="both"/>
        <w:rPr>
          <w:shd w:val="clear" w:color="auto" w:fill="FFFFFF"/>
        </w:rPr>
      </w:pPr>
      <w:r w:rsidRPr="009F70C1">
        <w:rPr>
          <w:shd w:val="clear" w:color="auto" w:fill="FFFFFF"/>
        </w:rPr>
        <w:t xml:space="preserve">Паркиране на автомобил, за който не е заплатена дължимата цена за платено паркиране в „синя зона” по </w:t>
      </w:r>
      <w:r w:rsidR="00CA3FB6" w:rsidRPr="009F70C1">
        <w:rPr>
          <w:shd w:val="clear" w:color="auto" w:fill="FFFFFF"/>
        </w:rPr>
        <w:t>начина определен в чл. 23</w:t>
      </w:r>
      <w:r w:rsidRPr="009F70C1">
        <w:rPr>
          <w:shd w:val="clear" w:color="auto" w:fill="FFFFFF"/>
        </w:rPr>
        <w:t>, ал. 4.</w:t>
      </w:r>
    </w:p>
    <w:p w14:paraId="18DF0B14" w14:textId="77777777" w:rsidR="009D4210" w:rsidRPr="009F70C1" w:rsidRDefault="009D4210" w:rsidP="00A45E7F">
      <w:pPr>
        <w:pStyle w:val="ab"/>
        <w:numPr>
          <w:ilvl w:val="0"/>
          <w:numId w:val="13"/>
        </w:numPr>
        <w:shd w:val="clear" w:color="auto" w:fill="FFFFFF"/>
        <w:spacing w:before="0" w:beforeAutospacing="0" w:after="0" w:afterAutospacing="0"/>
        <w:ind w:left="0" w:firstLine="705"/>
        <w:jc w:val="both"/>
        <w:rPr>
          <w:shd w:val="clear" w:color="auto" w:fill="FFFFFF"/>
        </w:rPr>
      </w:pPr>
      <w:r w:rsidRPr="009F70C1">
        <w:rPr>
          <w:shd w:val="clear" w:color="auto" w:fill="FFFFFF"/>
        </w:rPr>
        <w:t>Паркиране на автомобил за времетраене, което е по-голямо заплатеното чрез кратко съобщение (</w:t>
      </w:r>
      <w:r w:rsidRPr="009F70C1">
        <w:rPr>
          <w:shd w:val="clear" w:color="auto" w:fill="FFFFFF"/>
          <w:lang w:val="en-US"/>
        </w:rPr>
        <w:t>SMS)</w:t>
      </w:r>
      <w:r w:rsidRPr="009F70C1">
        <w:rPr>
          <w:shd w:val="clear" w:color="auto" w:fill="FFFFFF"/>
        </w:rPr>
        <w:t>.</w:t>
      </w:r>
    </w:p>
    <w:p w14:paraId="3FB8C453" w14:textId="77777777" w:rsidR="002F7A10" w:rsidRPr="009F70C1" w:rsidRDefault="002F7A10" w:rsidP="00A45E7F">
      <w:pPr>
        <w:pStyle w:val="ab"/>
        <w:numPr>
          <w:ilvl w:val="0"/>
          <w:numId w:val="13"/>
        </w:numPr>
        <w:shd w:val="clear" w:color="auto" w:fill="FFFFFF"/>
        <w:spacing w:before="0" w:beforeAutospacing="0" w:after="0" w:afterAutospacing="0"/>
        <w:ind w:left="0" w:firstLine="705"/>
        <w:jc w:val="both"/>
        <w:rPr>
          <w:shd w:val="clear" w:color="auto" w:fill="FFFFFF"/>
        </w:rPr>
      </w:pPr>
      <w:r w:rsidRPr="009F70C1">
        <w:rPr>
          <w:shd w:val="clear" w:color="auto" w:fill="FFFFFF"/>
        </w:rPr>
        <w:t>Паркиране на автомобил за времетраене, което е по</w:t>
      </w:r>
      <w:r w:rsidR="00CA3FB6" w:rsidRPr="009F70C1">
        <w:rPr>
          <w:shd w:val="clear" w:color="auto" w:fill="FFFFFF"/>
        </w:rPr>
        <w:t>-голямо от определеното в чл. 22</w:t>
      </w:r>
      <w:r w:rsidRPr="009F70C1">
        <w:rPr>
          <w:shd w:val="clear" w:color="auto" w:fill="FFFFFF"/>
        </w:rPr>
        <w:t>, ал. 2.</w:t>
      </w:r>
    </w:p>
    <w:p w14:paraId="2E5077A0" w14:textId="77777777" w:rsidR="004C1267" w:rsidRPr="009F70C1" w:rsidRDefault="004C1267" w:rsidP="004C1267">
      <w:pPr>
        <w:pStyle w:val="ab"/>
        <w:shd w:val="clear" w:color="auto" w:fill="FFFFFF"/>
        <w:spacing w:before="0" w:beforeAutospacing="0" w:after="0" w:afterAutospacing="0"/>
        <w:ind w:left="705"/>
        <w:jc w:val="both"/>
        <w:rPr>
          <w:shd w:val="clear" w:color="auto" w:fill="FFFFFF"/>
        </w:rPr>
      </w:pPr>
    </w:p>
    <w:p w14:paraId="6009F5F0" w14:textId="77777777" w:rsidR="009D4210" w:rsidRPr="009F70C1" w:rsidRDefault="00CA3FB6" w:rsidP="009D4210">
      <w:pPr>
        <w:pStyle w:val="ab"/>
        <w:shd w:val="clear" w:color="auto" w:fill="FFFFFF"/>
        <w:spacing w:before="0" w:beforeAutospacing="0" w:after="0" w:afterAutospacing="0"/>
        <w:jc w:val="both"/>
        <w:rPr>
          <w:shd w:val="clear" w:color="auto" w:fill="FFFFFF"/>
        </w:rPr>
      </w:pPr>
      <w:r w:rsidRPr="009F70C1">
        <w:rPr>
          <w:shd w:val="clear" w:color="auto" w:fill="FFFFFF"/>
        </w:rPr>
        <w:tab/>
        <w:t>Чл. 25</w:t>
      </w:r>
      <w:r w:rsidR="009D4210" w:rsidRPr="009F70C1">
        <w:rPr>
          <w:shd w:val="clear" w:color="auto" w:fill="FFFFFF"/>
        </w:rPr>
        <w:t xml:space="preserve">. </w:t>
      </w:r>
      <w:r w:rsidR="00235189" w:rsidRPr="009F70C1">
        <w:rPr>
          <w:bCs/>
        </w:rPr>
        <w:t>Пътни превозни средства със специален режим на движение съгласно чл. 91 от ЗДвП</w:t>
      </w:r>
      <w:r w:rsidR="009D4210" w:rsidRPr="009F70C1">
        <w:rPr>
          <w:shd w:val="clear" w:color="auto" w:fill="FFFFFF"/>
        </w:rPr>
        <w:t>, както и МПС на специализирани екипи – при отстраняване на аварии и последствия от бедствия, могат да паркират в „синя зона” без заплащане</w:t>
      </w:r>
      <w:r w:rsidR="0004077F" w:rsidRPr="009F70C1">
        <w:rPr>
          <w:shd w:val="clear" w:color="auto" w:fill="FFFFFF"/>
        </w:rPr>
        <w:t xml:space="preserve"> и без ограничение във времето</w:t>
      </w:r>
      <w:r w:rsidR="009D4210" w:rsidRPr="009F70C1">
        <w:rPr>
          <w:shd w:val="clear" w:color="auto" w:fill="FFFFFF"/>
        </w:rPr>
        <w:t>.</w:t>
      </w:r>
    </w:p>
    <w:p w14:paraId="792CD698" w14:textId="77777777" w:rsidR="004C1267" w:rsidRPr="009F70C1" w:rsidRDefault="004C1267" w:rsidP="009D4210">
      <w:pPr>
        <w:pStyle w:val="ab"/>
        <w:shd w:val="clear" w:color="auto" w:fill="FFFFFF"/>
        <w:spacing w:before="0" w:beforeAutospacing="0" w:after="0" w:afterAutospacing="0"/>
        <w:jc w:val="both"/>
        <w:rPr>
          <w:shd w:val="clear" w:color="auto" w:fill="FFFFFF"/>
        </w:rPr>
      </w:pPr>
    </w:p>
    <w:p w14:paraId="48318053" w14:textId="77777777" w:rsidR="00654765" w:rsidRPr="009F70C1" w:rsidRDefault="00BC34A5" w:rsidP="00BC34A5">
      <w:pPr>
        <w:pStyle w:val="ab"/>
        <w:shd w:val="clear" w:color="auto" w:fill="FFFFFF"/>
        <w:spacing w:before="0" w:beforeAutospacing="0" w:after="0" w:afterAutospacing="0"/>
        <w:jc w:val="both"/>
        <w:rPr>
          <w:shd w:val="clear" w:color="auto" w:fill="FFFFFF"/>
        </w:rPr>
      </w:pPr>
      <w:r w:rsidRPr="009F70C1">
        <w:rPr>
          <w:shd w:val="clear" w:color="auto" w:fill="FFFFFF"/>
        </w:rPr>
        <w:lastRenderedPageBreak/>
        <w:tab/>
      </w:r>
      <w:r w:rsidR="00CA3FB6" w:rsidRPr="009F70C1">
        <w:rPr>
          <w:shd w:val="clear" w:color="auto" w:fill="FFFFFF"/>
        </w:rPr>
        <w:t>Чл. 26</w:t>
      </w:r>
      <w:r w:rsidR="00654765" w:rsidRPr="009F70C1">
        <w:rPr>
          <w:shd w:val="clear" w:color="auto" w:fill="FFFFFF"/>
        </w:rPr>
        <w:t>. Със заповед, кметът на община Нови пазар може да закрива временно, частично или цялостно участъци от "Синя зона" в случаи на провеждане на заявени по съответен ред мероприятия от частен или обществен характер.</w:t>
      </w:r>
    </w:p>
    <w:p w14:paraId="2E14DAC7" w14:textId="77777777" w:rsidR="004C1267" w:rsidRPr="009F70C1" w:rsidRDefault="004C1267" w:rsidP="00BC34A5">
      <w:pPr>
        <w:pStyle w:val="ab"/>
        <w:shd w:val="clear" w:color="auto" w:fill="FFFFFF"/>
        <w:spacing w:before="0" w:beforeAutospacing="0" w:after="0" w:afterAutospacing="0"/>
        <w:jc w:val="both"/>
        <w:rPr>
          <w:shd w:val="clear" w:color="auto" w:fill="FFFFFF"/>
        </w:rPr>
      </w:pPr>
    </w:p>
    <w:p w14:paraId="7119C9F9" w14:textId="77777777" w:rsidR="00654765" w:rsidRPr="009F70C1" w:rsidRDefault="00BC34A5" w:rsidP="00BC34A5">
      <w:pPr>
        <w:pStyle w:val="ab"/>
        <w:shd w:val="clear" w:color="auto" w:fill="FFFFFF"/>
        <w:spacing w:before="0" w:beforeAutospacing="0" w:after="0" w:afterAutospacing="0"/>
        <w:jc w:val="both"/>
        <w:rPr>
          <w:shd w:val="clear" w:color="auto" w:fill="FFFFFF"/>
        </w:rPr>
      </w:pPr>
      <w:r w:rsidRPr="009F70C1">
        <w:rPr>
          <w:shd w:val="clear" w:color="auto" w:fill="FFFFFF"/>
        </w:rPr>
        <w:tab/>
      </w:r>
      <w:r w:rsidR="00CA3FB6" w:rsidRPr="009F70C1">
        <w:rPr>
          <w:shd w:val="clear" w:color="auto" w:fill="FFFFFF"/>
        </w:rPr>
        <w:t>Чл. 27</w:t>
      </w:r>
      <w:r w:rsidRPr="009F70C1">
        <w:rPr>
          <w:shd w:val="clear" w:color="auto" w:fill="FFFFFF"/>
        </w:rPr>
        <w:t>.</w:t>
      </w:r>
      <w:r w:rsidR="00654765" w:rsidRPr="009F70C1">
        <w:rPr>
          <w:shd w:val="clear" w:color="auto" w:fill="FFFFFF"/>
        </w:rPr>
        <w:t xml:space="preserve"> </w:t>
      </w:r>
      <w:r w:rsidR="009E5F1A" w:rsidRPr="009F70C1">
        <w:rPr>
          <w:shd w:val="clear" w:color="auto" w:fill="FFFFFF"/>
        </w:rPr>
        <w:t>Местата за паркиране в откритите паркинг-зони с режим на кратковременно платено паркиране „Синя зона” се обозначават хоризонтално с пътна маркировка, могат да се оборудват с камери за видео наблюдение и апарати за фото заснемане, като се сигнализират вертикално с пътни знаци и табели, чрез които на водачите на ППС се указват условията за паркиране, начина на заплащане и принудителните мерки, прилагани съгласно ЗДвП.</w:t>
      </w:r>
    </w:p>
    <w:p w14:paraId="056652D1" w14:textId="77777777" w:rsidR="00BC34A5" w:rsidRPr="009F70C1" w:rsidRDefault="00BC34A5" w:rsidP="00BC34A5">
      <w:pPr>
        <w:pStyle w:val="ab"/>
        <w:shd w:val="clear" w:color="auto" w:fill="FFFFFF"/>
        <w:spacing w:before="0" w:beforeAutospacing="0" w:after="0" w:afterAutospacing="0"/>
        <w:jc w:val="both"/>
        <w:rPr>
          <w:shd w:val="clear" w:color="auto" w:fill="FFFFFF"/>
        </w:rPr>
      </w:pPr>
    </w:p>
    <w:p w14:paraId="4183CB0E" w14:textId="77777777" w:rsidR="00341F25" w:rsidRPr="009F70C1" w:rsidRDefault="00341F25" w:rsidP="00341F25">
      <w:pPr>
        <w:pStyle w:val="ab"/>
        <w:shd w:val="clear" w:color="auto" w:fill="FFFFFF"/>
        <w:spacing w:before="0" w:beforeAutospacing="0" w:after="0" w:afterAutospacing="0"/>
        <w:jc w:val="center"/>
        <w:rPr>
          <w:shd w:val="clear" w:color="auto" w:fill="FFFFFF"/>
        </w:rPr>
      </w:pPr>
      <w:r w:rsidRPr="009F70C1">
        <w:rPr>
          <w:shd w:val="clear" w:color="auto" w:fill="FFFFFF"/>
        </w:rPr>
        <w:t xml:space="preserve">Раздел </w:t>
      </w:r>
      <w:r w:rsidRPr="009F70C1">
        <w:rPr>
          <w:shd w:val="clear" w:color="auto" w:fill="FFFFFF"/>
          <w:lang w:val="en-US"/>
        </w:rPr>
        <w:t>III</w:t>
      </w:r>
    </w:p>
    <w:p w14:paraId="7811BB96" w14:textId="77777777" w:rsidR="00341F25" w:rsidRPr="009F70C1" w:rsidRDefault="00341F25" w:rsidP="00341F25">
      <w:pPr>
        <w:pStyle w:val="ab"/>
        <w:shd w:val="clear" w:color="auto" w:fill="FFFFFF"/>
        <w:spacing w:before="0" w:beforeAutospacing="0" w:after="0" w:afterAutospacing="0"/>
        <w:jc w:val="center"/>
        <w:rPr>
          <w:shd w:val="clear" w:color="auto" w:fill="FFFFFF"/>
        </w:rPr>
      </w:pPr>
    </w:p>
    <w:p w14:paraId="5B567216" w14:textId="77777777" w:rsidR="00341F25" w:rsidRPr="009F70C1" w:rsidRDefault="00341F25" w:rsidP="00341F25">
      <w:pPr>
        <w:pStyle w:val="ab"/>
        <w:shd w:val="clear" w:color="auto" w:fill="FFFFFF"/>
        <w:spacing w:before="0" w:beforeAutospacing="0" w:after="0" w:afterAutospacing="0"/>
        <w:jc w:val="center"/>
        <w:rPr>
          <w:shd w:val="clear" w:color="auto" w:fill="FFFFFF"/>
        </w:rPr>
      </w:pPr>
      <w:r w:rsidRPr="009F70C1">
        <w:rPr>
          <w:shd w:val="clear" w:color="auto" w:fill="FFFFFF"/>
        </w:rPr>
        <w:t>Режим на локално платено паркиране на ППС за търговци, по смисъла на търговския закон в зоните за почасово платено паркиране</w:t>
      </w:r>
    </w:p>
    <w:p w14:paraId="1E6394EE" w14:textId="77777777" w:rsidR="0009335E" w:rsidRPr="009F70C1" w:rsidRDefault="0009335E" w:rsidP="00341F25">
      <w:pPr>
        <w:pStyle w:val="ab"/>
        <w:shd w:val="clear" w:color="auto" w:fill="FFFFFF"/>
        <w:spacing w:before="0" w:beforeAutospacing="0" w:after="0" w:afterAutospacing="0"/>
        <w:jc w:val="center"/>
        <w:rPr>
          <w:shd w:val="clear" w:color="auto" w:fill="FFFFFF"/>
        </w:rPr>
      </w:pPr>
    </w:p>
    <w:p w14:paraId="6D552741" w14:textId="77777777" w:rsidR="00F047A4" w:rsidRPr="009F70C1" w:rsidRDefault="00E0384B" w:rsidP="00E1506E">
      <w:pPr>
        <w:pStyle w:val="ab"/>
        <w:shd w:val="clear" w:color="auto" w:fill="FFFFFF"/>
        <w:spacing w:before="0" w:beforeAutospacing="0" w:after="0" w:afterAutospacing="0"/>
        <w:jc w:val="both"/>
        <w:rPr>
          <w:shd w:val="clear" w:color="auto" w:fill="FFFFFF"/>
        </w:rPr>
      </w:pPr>
      <w:r w:rsidRPr="009F70C1">
        <w:rPr>
          <w:shd w:val="clear" w:color="auto" w:fill="FFFFFF"/>
        </w:rPr>
        <w:tab/>
        <w:t>Чл. 2</w:t>
      </w:r>
      <w:r w:rsidR="00CA3FB6" w:rsidRPr="009F70C1">
        <w:rPr>
          <w:shd w:val="clear" w:color="auto" w:fill="FFFFFF"/>
        </w:rPr>
        <w:t>8</w:t>
      </w:r>
      <w:r w:rsidR="00E1506E" w:rsidRPr="009F70C1">
        <w:rPr>
          <w:shd w:val="clear" w:color="auto" w:fill="FFFFFF"/>
        </w:rPr>
        <w:t xml:space="preserve">. </w:t>
      </w:r>
      <w:r w:rsidR="00AB503B" w:rsidRPr="009F70C1">
        <w:rPr>
          <w:shd w:val="clear" w:color="auto" w:fill="FFFFFF"/>
        </w:rPr>
        <w:t>(1) На улици, булеварди</w:t>
      </w:r>
      <w:r w:rsidR="00F047A4" w:rsidRPr="009F70C1">
        <w:rPr>
          <w:shd w:val="clear" w:color="auto" w:fill="FFFFFF"/>
        </w:rPr>
        <w:t>, паркинги</w:t>
      </w:r>
      <w:r w:rsidR="00AB503B" w:rsidRPr="009F70C1">
        <w:rPr>
          <w:shd w:val="clear" w:color="auto" w:fill="FFFFFF"/>
        </w:rPr>
        <w:t xml:space="preserve"> и площади - общинска собственост, с въведен режим на почасово платено паркиране, кметът на Община </w:t>
      </w:r>
      <w:r w:rsidR="009F1C78" w:rsidRPr="009F70C1">
        <w:rPr>
          <w:shd w:val="clear" w:color="auto" w:fill="FFFFFF"/>
        </w:rPr>
        <w:t>Нови пазар</w:t>
      </w:r>
      <w:r w:rsidR="00AB503B" w:rsidRPr="009F70C1">
        <w:rPr>
          <w:shd w:val="clear" w:color="auto" w:fill="FFFFFF"/>
        </w:rPr>
        <w:t xml:space="preserve"> със заповед въвежда режим на "локално платено паркиране на ППС за търговци", чийто ползватели са търговци, по смисъла на търговския закон, лица упражняващи свободна професия, нотариуси и частни съдебни изпълнители, вписани в съответните регистри, съгласно действащото законодателство на територията на Република България, </w:t>
      </w:r>
      <w:r w:rsidR="00F047A4" w:rsidRPr="009F70C1">
        <w:rPr>
          <w:shd w:val="clear" w:color="auto" w:fill="FFFFFF"/>
        </w:rPr>
        <w:t>които управляват ППС по силата на право на собственост, или на правно основание, раз</w:t>
      </w:r>
      <w:r w:rsidR="005D3C74" w:rsidRPr="009F70C1">
        <w:rPr>
          <w:shd w:val="clear" w:color="auto" w:fill="FFFFFF"/>
        </w:rPr>
        <w:t>лично от правото на собственост</w:t>
      </w:r>
      <w:r w:rsidR="00F047A4" w:rsidRPr="009F70C1">
        <w:rPr>
          <w:shd w:val="clear" w:color="auto" w:fill="FFFFFF"/>
        </w:rPr>
        <w:t xml:space="preserve"> и осъществяват реално дейност в нежилищен имот, находящ се в обхвата на</w:t>
      </w:r>
      <w:r w:rsidR="00F047A4" w:rsidRPr="009F70C1">
        <w:rPr>
          <w:shd w:val="clear" w:color="auto" w:fill="FFFFFF"/>
          <w:lang w:val="en-US"/>
        </w:rPr>
        <w:t xml:space="preserve"> </w:t>
      </w:r>
      <w:proofErr w:type="spellStart"/>
      <w:r w:rsidR="005D3C74" w:rsidRPr="009F70C1">
        <w:rPr>
          <w:shd w:val="clear" w:color="auto" w:fill="FFFFFF"/>
        </w:rPr>
        <w:t>конретната</w:t>
      </w:r>
      <w:proofErr w:type="spellEnd"/>
      <w:r w:rsidR="005D3C74" w:rsidRPr="009F70C1">
        <w:rPr>
          <w:shd w:val="clear" w:color="auto" w:fill="FFFFFF"/>
        </w:rPr>
        <w:t xml:space="preserve"> </w:t>
      </w:r>
      <w:proofErr w:type="spellStart"/>
      <w:r w:rsidR="005D3C74" w:rsidRPr="009F70C1">
        <w:rPr>
          <w:shd w:val="clear" w:color="auto" w:fill="FFFFFF"/>
        </w:rPr>
        <w:t>подзона</w:t>
      </w:r>
      <w:proofErr w:type="spellEnd"/>
      <w:r w:rsidR="005D3C74" w:rsidRPr="009F70C1">
        <w:rPr>
          <w:shd w:val="clear" w:color="auto" w:fill="FFFFFF"/>
        </w:rPr>
        <w:t xml:space="preserve">, </w:t>
      </w:r>
      <w:r w:rsidR="00AB503B" w:rsidRPr="009F70C1">
        <w:rPr>
          <w:shd w:val="clear" w:color="auto" w:fill="FFFFFF"/>
        </w:rPr>
        <w:t xml:space="preserve">за което се заплаща цена, посочена в наредба приета от Общински съвет – Нови пазар.  </w:t>
      </w:r>
    </w:p>
    <w:p w14:paraId="76CFDCAD" w14:textId="77777777" w:rsidR="009F1C78" w:rsidRPr="009F70C1" w:rsidRDefault="00AB503B" w:rsidP="00BC34A5">
      <w:pPr>
        <w:pStyle w:val="ab"/>
        <w:shd w:val="clear" w:color="auto" w:fill="FFFFFF"/>
        <w:spacing w:before="0" w:beforeAutospacing="0" w:after="0" w:afterAutospacing="0"/>
        <w:jc w:val="both"/>
        <w:rPr>
          <w:shd w:val="clear" w:color="auto" w:fill="FFFFFF"/>
        </w:rPr>
      </w:pPr>
      <w:r w:rsidRPr="009F70C1">
        <w:rPr>
          <w:i/>
          <w:shd w:val="clear" w:color="auto" w:fill="FFFFFF"/>
        </w:rPr>
        <w:tab/>
      </w:r>
      <w:r w:rsidR="00F047A4" w:rsidRPr="009F70C1">
        <w:rPr>
          <w:shd w:val="clear" w:color="auto" w:fill="FFFFFF"/>
        </w:rPr>
        <w:t>(2</w:t>
      </w:r>
      <w:r w:rsidR="003745A2" w:rsidRPr="009F70C1">
        <w:rPr>
          <w:shd w:val="clear" w:color="auto" w:fill="FFFFFF"/>
        </w:rPr>
        <w:t xml:space="preserve">) </w:t>
      </w:r>
      <w:r w:rsidR="00F047A4" w:rsidRPr="009F70C1">
        <w:rPr>
          <w:shd w:val="clear" w:color="auto" w:fill="FFFFFF"/>
        </w:rPr>
        <w:t>Лицата по ал. 1</w:t>
      </w:r>
      <w:r w:rsidR="003745A2" w:rsidRPr="009F70C1">
        <w:rPr>
          <w:shd w:val="clear" w:color="auto" w:fill="FFFFFF"/>
        </w:rPr>
        <w:t xml:space="preserve"> </w:t>
      </w:r>
      <w:r w:rsidR="003745A2" w:rsidRPr="009F70C1">
        <w:rPr>
          <w:u w:val="single"/>
          <w:shd w:val="clear" w:color="auto" w:fill="FFFFFF"/>
        </w:rPr>
        <w:t>имат право да паркират</w:t>
      </w:r>
      <w:r w:rsidR="003745A2" w:rsidRPr="009F70C1">
        <w:rPr>
          <w:shd w:val="clear" w:color="auto" w:fill="FFFFFF"/>
        </w:rPr>
        <w:t xml:space="preserve"> ППС в границите на </w:t>
      </w:r>
      <w:r w:rsidR="009F1C78" w:rsidRPr="009F70C1">
        <w:rPr>
          <w:shd w:val="clear" w:color="auto" w:fill="FFFFFF"/>
        </w:rPr>
        <w:t xml:space="preserve">конкретна </w:t>
      </w:r>
      <w:proofErr w:type="spellStart"/>
      <w:r w:rsidR="009F1C78" w:rsidRPr="009F70C1">
        <w:rPr>
          <w:shd w:val="clear" w:color="auto" w:fill="FFFFFF"/>
        </w:rPr>
        <w:t>подзона</w:t>
      </w:r>
      <w:proofErr w:type="spellEnd"/>
      <w:r w:rsidR="009F1C78" w:rsidRPr="009F70C1">
        <w:rPr>
          <w:shd w:val="clear" w:color="auto" w:fill="FFFFFF"/>
        </w:rPr>
        <w:t xml:space="preserve">, от зоните за почасово платено паркиране, в която попада адресът на обособения нежилищен имот. Границите на конкретните </w:t>
      </w:r>
      <w:proofErr w:type="spellStart"/>
      <w:r w:rsidR="009F1C78" w:rsidRPr="009F70C1">
        <w:rPr>
          <w:shd w:val="clear" w:color="auto" w:fill="FFFFFF"/>
        </w:rPr>
        <w:t>подзони</w:t>
      </w:r>
      <w:proofErr w:type="spellEnd"/>
      <w:r w:rsidR="009F1C78" w:rsidRPr="009F70C1">
        <w:rPr>
          <w:shd w:val="clear" w:color="auto" w:fill="FFFFFF"/>
        </w:rPr>
        <w:t xml:space="preserve"> за локално платено паркира</w:t>
      </w:r>
      <w:r w:rsidR="00F047A4" w:rsidRPr="009F70C1">
        <w:rPr>
          <w:shd w:val="clear" w:color="auto" w:fill="FFFFFF"/>
        </w:rPr>
        <w:t xml:space="preserve">не, са упоменати в Приложение № </w:t>
      </w:r>
      <w:r w:rsidR="004A0A73" w:rsidRPr="009F70C1">
        <w:rPr>
          <w:shd w:val="clear" w:color="auto" w:fill="FFFFFF"/>
        </w:rPr>
        <w:t xml:space="preserve">4 </w:t>
      </w:r>
      <w:r w:rsidR="0087035F" w:rsidRPr="009F70C1">
        <w:rPr>
          <w:shd w:val="clear" w:color="auto" w:fill="FFFFFF"/>
        </w:rPr>
        <w:t>н</w:t>
      </w:r>
      <w:r w:rsidR="009F1C78" w:rsidRPr="009F70C1">
        <w:rPr>
          <w:shd w:val="clear" w:color="auto" w:fill="FFFFFF"/>
        </w:rPr>
        <w:t>а настоящата наредба.</w:t>
      </w:r>
    </w:p>
    <w:p w14:paraId="1F51C0A0" w14:textId="77777777" w:rsidR="0087035F"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(3</w:t>
      </w:r>
      <w:r w:rsidR="00CA3FB6" w:rsidRPr="009F70C1">
        <w:rPr>
          <w:shd w:val="clear" w:color="auto" w:fill="FFFFFF"/>
        </w:rPr>
        <w:t>) Правата по чл. 28</w:t>
      </w:r>
      <w:r w:rsidR="004A0A73" w:rsidRPr="009F70C1">
        <w:rPr>
          <w:shd w:val="clear" w:color="auto" w:fill="FFFFFF"/>
        </w:rPr>
        <w:t>, ал. 2</w:t>
      </w:r>
      <w:r w:rsidR="0087035F" w:rsidRPr="009F70C1">
        <w:rPr>
          <w:shd w:val="clear" w:color="auto" w:fill="FFFFFF"/>
        </w:rPr>
        <w:t xml:space="preserve"> от настоящата наредба се прилагат за </w:t>
      </w:r>
      <w:r w:rsidR="00DE7209" w:rsidRPr="009F70C1">
        <w:rPr>
          <w:shd w:val="clear" w:color="auto" w:fill="FFFFFF"/>
        </w:rPr>
        <w:t>три</w:t>
      </w:r>
      <w:r w:rsidR="0087035F" w:rsidRPr="009F70C1">
        <w:rPr>
          <w:shd w:val="clear" w:color="auto" w:fill="FFFFFF"/>
        </w:rPr>
        <w:t xml:space="preserve"> автомобила </w:t>
      </w:r>
      <w:r w:rsidR="00CA3FB6" w:rsidRPr="009F70C1">
        <w:rPr>
          <w:shd w:val="clear" w:color="auto" w:fill="FFFFFF"/>
        </w:rPr>
        <w:t>управлявани от лицата по чл. 28</w:t>
      </w:r>
      <w:r w:rsidR="00BA3A45" w:rsidRPr="009F70C1">
        <w:rPr>
          <w:shd w:val="clear" w:color="auto" w:fill="FFFFFF"/>
        </w:rPr>
        <w:t>, ал. 1 по силата на право на собственост или на правно основание, различно от правото на собственост</w:t>
      </w:r>
      <w:r w:rsidR="00F63B17" w:rsidRPr="009F70C1">
        <w:rPr>
          <w:shd w:val="clear" w:color="auto" w:fill="FFFFFF"/>
        </w:rPr>
        <w:t>.</w:t>
      </w:r>
      <w:r w:rsidR="0087035F" w:rsidRPr="009F70C1">
        <w:rPr>
          <w:shd w:val="clear" w:color="auto" w:fill="FFFFFF"/>
        </w:rPr>
        <w:t xml:space="preserve"> За първия автомобил се заплаща сумата, определена в наредба приета от Общински съвет – Нови пазар. За втори</w:t>
      </w:r>
      <w:r w:rsidR="00145BFF" w:rsidRPr="009F70C1">
        <w:rPr>
          <w:shd w:val="clear" w:color="auto" w:fill="FFFFFF"/>
        </w:rPr>
        <w:t xml:space="preserve"> и трети</w:t>
      </w:r>
      <w:r w:rsidR="0087035F" w:rsidRPr="009F70C1">
        <w:rPr>
          <w:shd w:val="clear" w:color="auto" w:fill="FFFFFF"/>
        </w:rPr>
        <w:t xml:space="preserve"> автомобил лицата заплащат двойния размер на сумата за първи автомобил. Първи автомобил е този, който е заявен първи по време.</w:t>
      </w:r>
    </w:p>
    <w:p w14:paraId="1E5783A2" w14:textId="77777777" w:rsidR="009E3D49"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(4</w:t>
      </w:r>
      <w:r w:rsidR="009E3D49" w:rsidRPr="009F70C1">
        <w:rPr>
          <w:shd w:val="clear" w:color="auto" w:fill="FFFFFF"/>
        </w:rPr>
        <w:t>) Лицата, желае</w:t>
      </w:r>
      <w:r w:rsidR="00CA3FB6" w:rsidRPr="009F70C1">
        <w:rPr>
          <w:shd w:val="clear" w:color="auto" w:fill="FFFFFF"/>
        </w:rPr>
        <w:t>щи да ползват услугата по чл. 28</w:t>
      </w:r>
      <w:r w:rsidR="009E3D49" w:rsidRPr="009F70C1">
        <w:rPr>
          <w:shd w:val="clear" w:color="auto" w:fill="FFFFFF"/>
        </w:rPr>
        <w:t>, ал. 1 от настоящата наредба, подават заявление по образец</w:t>
      </w:r>
      <w:r w:rsidR="0009335E" w:rsidRPr="009F70C1">
        <w:rPr>
          <w:shd w:val="clear" w:color="auto" w:fill="FFFFFF"/>
        </w:rPr>
        <w:t xml:space="preserve">, съгласно </w:t>
      </w:r>
      <w:r w:rsidR="0009335E" w:rsidRPr="009F70C1">
        <w:rPr>
          <w:b/>
          <w:shd w:val="clear" w:color="auto" w:fill="FFFFFF"/>
        </w:rPr>
        <w:t xml:space="preserve">Приложение </w:t>
      </w:r>
      <w:r w:rsidR="004A0A73" w:rsidRPr="009F70C1">
        <w:rPr>
          <w:b/>
          <w:shd w:val="clear" w:color="auto" w:fill="FFFFFF"/>
        </w:rPr>
        <w:t>№ 5</w:t>
      </w:r>
      <w:r w:rsidR="009E3D49" w:rsidRPr="009F70C1">
        <w:rPr>
          <w:shd w:val="clear" w:color="auto" w:fill="FFFFFF"/>
        </w:rPr>
        <w:t xml:space="preserve"> до Кмета на общината, в което декларират обстоятелствата, установяващи правото по ал. 2.</w:t>
      </w:r>
    </w:p>
    <w:p w14:paraId="1E619899" w14:textId="77777777" w:rsidR="009E3D49"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(5</w:t>
      </w:r>
      <w:r w:rsidR="009E3D49" w:rsidRPr="009F70C1">
        <w:rPr>
          <w:shd w:val="clear" w:color="auto" w:fill="FFFFFF"/>
        </w:rPr>
        <w:t>) За установяв</w:t>
      </w:r>
      <w:r w:rsidR="0009335E" w:rsidRPr="009F70C1">
        <w:rPr>
          <w:shd w:val="clear" w:color="auto" w:fill="FFFFFF"/>
        </w:rPr>
        <w:t>ане на обс</w:t>
      </w:r>
      <w:r w:rsidR="00CA3FB6" w:rsidRPr="009F70C1">
        <w:rPr>
          <w:shd w:val="clear" w:color="auto" w:fill="FFFFFF"/>
        </w:rPr>
        <w:t>тоятелствата по чл. 28</w:t>
      </w:r>
      <w:r w:rsidR="009E3D49" w:rsidRPr="009F70C1">
        <w:rPr>
          <w:shd w:val="clear" w:color="auto" w:fill="FFFFFF"/>
        </w:rPr>
        <w:t>, ал. 2, при подаване на заявлението лицата представят за справка следните документи:</w:t>
      </w:r>
    </w:p>
    <w:p w14:paraId="2127E8A5" w14:textId="77777777" w:rsidR="009E3D49" w:rsidRPr="009F70C1" w:rsidRDefault="009E3D49"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 Удостоверение за актуално състояние или ЕИК;</w:t>
      </w:r>
    </w:p>
    <w:p w14:paraId="1314CB39" w14:textId="77777777" w:rsidR="00921D06" w:rsidRPr="009F70C1" w:rsidRDefault="00921D06"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2. Регистрационен талон на ППС;</w:t>
      </w:r>
    </w:p>
    <w:p w14:paraId="1FC515E9" w14:textId="77777777" w:rsidR="00921D06" w:rsidRPr="009F70C1" w:rsidRDefault="00921D06"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3. Документ, доказващ валидно правно основание за ползване на ППС в случай, че не са собственици;</w:t>
      </w:r>
    </w:p>
    <w:p w14:paraId="66E65B11" w14:textId="77777777" w:rsidR="009E3D49" w:rsidRPr="009F70C1" w:rsidRDefault="00921D06"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4. </w:t>
      </w:r>
      <w:r w:rsidR="009E3D49" w:rsidRPr="009F70C1">
        <w:rPr>
          <w:shd w:val="clear" w:color="auto" w:fill="FFFFFF"/>
        </w:rPr>
        <w:t>Нотариален акт за собственост или договор за наем или друг</w:t>
      </w:r>
      <w:r w:rsidRPr="009F70C1">
        <w:rPr>
          <w:shd w:val="clear" w:color="auto" w:fill="FFFFFF"/>
        </w:rPr>
        <w:t>и</w:t>
      </w:r>
      <w:r w:rsidR="009E3D49" w:rsidRPr="009F70C1">
        <w:rPr>
          <w:shd w:val="clear" w:color="auto" w:fill="FFFFFF"/>
        </w:rPr>
        <w:t xml:space="preserve"> документи, удостоверяващ</w:t>
      </w:r>
      <w:r w:rsidR="00F36324" w:rsidRPr="009F70C1">
        <w:rPr>
          <w:shd w:val="clear" w:color="auto" w:fill="FFFFFF"/>
        </w:rPr>
        <w:t>и</w:t>
      </w:r>
      <w:r w:rsidR="009E3D49" w:rsidRPr="009F70C1">
        <w:rPr>
          <w:shd w:val="clear" w:color="auto" w:fill="FFFFFF"/>
        </w:rPr>
        <w:t>, че заявителя ползва нежилищния имот, нахо</w:t>
      </w:r>
      <w:r w:rsidRPr="009F70C1">
        <w:rPr>
          <w:shd w:val="clear" w:color="auto" w:fill="FFFFFF"/>
        </w:rPr>
        <w:t>дящ се в обхвата на</w:t>
      </w:r>
      <w:r w:rsidR="004A0A73" w:rsidRPr="009F70C1">
        <w:rPr>
          <w:shd w:val="clear" w:color="auto" w:fill="FFFFFF"/>
        </w:rPr>
        <w:t xml:space="preserve"> конкретната </w:t>
      </w:r>
      <w:proofErr w:type="spellStart"/>
      <w:r w:rsidR="004A0A73" w:rsidRPr="009F70C1">
        <w:rPr>
          <w:shd w:val="clear" w:color="auto" w:fill="FFFFFF"/>
        </w:rPr>
        <w:t>подзона</w:t>
      </w:r>
      <w:proofErr w:type="spellEnd"/>
      <w:r w:rsidRPr="009F70C1">
        <w:rPr>
          <w:shd w:val="clear" w:color="auto" w:fill="FFFFFF"/>
        </w:rPr>
        <w:t>.</w:t>
      </w:r>
    </w:p>
    <w:p w14:paraId="2E4089B2" w14:textId="77777777" w:rsidR="009E3D49" w:rsidRPr="009F70C1" w:rsidRDefault="00921D06" w:rsidP="00BC34A5">
      <w:pPr>
        <w:pStyle w:val="ab"/>
        <w:shd w:val="clear" w:color="auto" w:fill="FFFFFF"/>
        <w:spacing w:before="0" w:beforeAutospacing="0" w:after="0" w:afterAutospacing="0"/>
        <w:jc w:val="both"/>
        <w:rPr>
          <w:shd w:val="clear" w:color="auto" w:fill="FFFFFF"/>
        </w:rPr>
      </w:pPr>
      <w:r w:rsidRPr="009F70C1">
        <w:rPr>
          <w:shd w:val="clear" w:color="auto" w:fill="FFFFFF"/>
        </w:rPr>
        <w:tab/>
      </w:r>
      <w:r w:rsidR="001964CE" w:rsidRPr="009F70C1">
        <w:rPr>
          <w:shd w:val="clear" w:color="auto" w:fill="FFFFFF"/>
        </w:rPr>
        <w:t>(6</w:t>
      </w:r>
      <w:r w:rsidR="00764B1D" w:rsidRPr="009F70C1">
        <w:rPr>
          <w:shd w:val="clear" w:color="auto" w:fill="FFFFFF"/>
        </w:rPr>
        <w:t xml:space="preserve">) Разрешение за  локално платено паркиране на ППС за търговци се издава </w:t>
      </w:r>
      <w:r w:rsidR="001A5F4F" w:rsidRPr="009F70C1">
        <w:rPr>
          <w:shd w:val="clear" w:color="auto" w:fill="FFFFFF"/>
        </w:rPr>
        <w:t xml:space="preserve">по образец, съгласно </w:t>
      </w:r>
      <w:r w:rsidR="001A5F4F" w:rsidRPr="009F70C1">
        <w:rPr>
          <w:b/>
          <w:shd w:val="clear" w:color="auto" w:fill="FFFFFF"/>
        </w:rPr>
        <w:t xml:space="preserve">Приложение </w:t>
      </w:r>
      <w:r w:rsidR="00D27BB2" w:rsidRPr="009F70C1">
        <w:rPr>
          <w:b/>
          <w:shd w:val="clear" w:color="auto" w:fill="FFFFFF"/>
        </w:rPr>
        <w:t>№ 6</w:t>
      </w:r>
      <w:r w:rsidR="001A5F4F" w:rsidRPr="009F70C1">
        <w:rPr>
          <w:b/>
          <w:shd w:val="clear" w:color="auto" w:fill="FFFFFF"/>
        </w:rPr>
        <w:t>,</w:t>
      </w:r>
      <w:r w:rsidR="001A5F4F" w:rsidRPr="009F70C1">
        <w:rPr>
          <w:shd w:val="clear" w:color="auto" w:fill="FFFFFF"/>
        </w:rPr>
        <w:t xml:space="preserve"> </w:t>
      </w:r>
      <w:r w:rsidR="00764B1D" w:rsidRPr="009F70C1">
        <w:rPr>
          <w:shd w:val="clear" w:color="auto" w:fill="FFFFFF"/>
        </w:rPr>
        <w:t>от Кмета на община Нови пазар или определено от него длъжностно лице в срок до 15 работни дни, след представяне на необходи</w:t>
      </w:r>
      <w:r w:rsidR="00494DB9" w:rsidRPr="009F70C1">
        <w:rPr>
          <w:shd w:val="clear" w:color="auto" w:fill="FFFFFF"/>
        </w:rPr>
        <w:t>мите документи и заплащане на</w:t>
      </w:r>
      <w:r w:rsidR="00764B1D" w:rsidRPr="009F70C1">
        <w:rPr>
          <w:shd w:val="clear" w:color="auto" w:fill="FFFFFF"/>
        </w:rPr>
        <w:t xml:space="preserve"> услугата в размер определен в Наредба приета от Общински съвет Нови пазар.</w:t>
      </w:r>
    </w:p>
    <w:p w14:paraId="7CEF486D" w14:textId="77777777" w:rsidR="00BC0596" w:rsidRPr="009F70C1" w:rsidRDefault="00BC0596" w:rsidP="00BC34A5">
      <w:pPr>
        <w:pStyle w:val="ab"/>
        <w:shd w:val="clear" w:color="auto" w:fill="FFFFFF"/>
        <w:spacing w:before="0" w:beforeAutospacing="0" w:after="0" w:afterAutospacing="0"/>
        <w:jc w:val="both"/>
        <w:rPr>
          <w:shd w:val="clear" w:color="auto" w:fill="FFFFFF"/>
        </w:rPr>
      </w:pPr>
      <w:r w:rsidRPr="009F70C1">
        <w:rPr>
          <w:shd w:val="clear" w:color="auto" w:fill="FFFFFF"/>
        </w:rPr>
        <w:tab/>
      </w:r>
      <w:r w:rsidR="001964CE" w:rsidRPr="00F10722">
        <w:rPr>
          <w:shd w:val="clear" w:color="auto" w:fill="FFFFFF"/>
        </w:rPr>
        <w:t>(7</w:t>
      </w:r>
      <w:r w:rsidRPr="00F10722">
        <w:rPr>
          <w:shd w:val="clear" w:color="auto" w:fill="FFFFFF"/>
        </w:rPr>
        <w:t xml:space="preserve">) Срокът на разрешението за  локално платено паркиране на ППС за търговци е </w:t>
      </w:r>
      <w:r w:rsidR="00B3281D" w:rsidRPr="00F10722">
        <w:rPr>
          <w:shd w:val="clear" w:color="auto" w:fill="FFFFFF"/>
        </w:rPr>
        <w:t xml:space="preserve">3, 6 или </w:t>
      </w:r>
      <w:r w:rsidRPr="00F10722">
        <w:rPr>
          <w:shd w:val="clear" w:color="auto" w:fill="FFFFFF"/>
        </w:rPr>
        <w:t>12 месеца от датата на издаване.</w:t>
      </w:r>
    </w:p>
    <w:p w14:paraId="02BA8AD7" w14:textId="77777777" w:rsidR="00BC0596"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lastRenderedPageBreak/>
        <w:tab/>
        <w:t>(8</w:t>
      </w:r>
      <w:r w:rsidR="00BC0596" w:rsidRPr="009F70C1">
        <w:rPr>
          <w:shd w:val="clear" w:color="auto" w:fill="FFFFFF"/>
        </w:rPr>
        <w:t>) При неявяване за получаване на разрешението или неплащане в срок до 15 работни дни, от датата на подаване на заявлението, процедурата по издаване на разрешението се прекратява и лицето желаещо да ползва</w:t>
      </w:r>
      <w:r w:rsidR="00324E0F" w:rsidRPr="009F70C1">
        <w:rPr>
          <w:shd w:val="clear" w:color="auto" w:fill="FFFFFF"/>
        </w:rPr>
        <w:t xml:space="preserve"> услугата, подава ново заявление и представя отново</w:t>
      </w:r>
      <w:r w:rsidR="007C68C9" w:rsidRPr="009F70C1">
        <w:rPr>
          <w:shd w:val="clear" w:color="auto" w:fill="FFFFFF"/>
        </w:rPr>
        <w:t xml:space="preserve"> изискуемите</w:t>
      </w:r>
      <w:r w:rsidR="00324E0F" w:rsidRPr="009F70C1">
        <w:rPr>
          <w:shd w:val="clear" w:color="auto" w:fill="FFFFFF"/>
        </w:rPr>
        <w:t xml:space="preserve"> документи.</w:t>
      </w:r>
    </w:p>
    <w:p w14:paraId="496D1CB7" w14:textId="77777777" w:rsidR="00324E0F"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(9</w:t>
      </w:r>
      <w:r w:rsidR="00324E0F" w:rsidRPr="009F70C1">
        <w:rPr>
          <w:shd w:val="clear" w:color="auto" w:fill="FFFFFF"/>
        </w:rPr>
        <w:t xml:space="preserve">) Издаденото разрешение за дванадесет месеца може да се заплати еднократно или </w:t>
      </w:r>
      <w:proofErr w:type="spellStart"/>
      <w:r w:rsidR="00324E0F" w:rsidRPr="009F70C1">
        <w:rPr>
          <w:shd w:val="clear" w:color="auto" w:fill="FFFFFF"/>
        </w:rPr>
        <w:t>помесечно</w:t>
      </w:r>
      <w:proofErr w:type="spellEnd"/>
      <w:r w:rsidR="00324E0F" w:rsidRPr="009F70C1">
        <w:rPr>
          <w:shd w:val="clear" w:color="auto" w:fill="FFFFFF"/>
        </w:rPr>
        <w:t>.</w:t>
      </w:r>
    </w:p>
    <w:p w14:paraId="79F384AD" w14:textId="77777777" w:rsidR="00324E0F"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(10</w:t>
      </w:r>
      <w:r w:rsidR="00324E0F" w:rsidRPr="009F70C1">
        <w:rPr>
          <w:shd w:val="clear" w:color="auto" w:fill="FFFFFF"/>
        </w:rPr>
        <w:t xml:space="preserve">) При </w:t>
      </w:r>
      <w:proofErr w:type="spellStart"/>
      <w:r w:rsidR="00324E0F" w:rsidRPr="009F70C1">
        <w:rPr>
          <w:shd w:val="clear" w:color="auto" w:fill="FFFFFF"/>
        </w:rPr>
        <w:t>помесечно</w:t>
      </w:r>
      <w:proofErr w:type="spellEnd"/>
      <w:r w:rsidR="00324E0F" w:rsidRPr="009F70C1">
        <w:rPr>
          <w:shd w:val="clear" w:color="auto" w:fill="FFFFFF"/>
        </w:rPr>
        <w:t xml:space="preserve"> плащане на услугата локално платено паркиране на ППС за търговци, разрешението е валидно до 3 (три) работни дни, считано от крайната дата, за която е заплатено. При </w:t>
      </w:r>
      <w:proofErr w:type="spellStart"/>
      <w:r w:rsidR="00324E0F" w:rsidRPr="009F70C1">
        <w:rPr>
          <w:shd w:val="clear" w:color="auto" w:fill="FFFFFF"/>
        </w:rPr>
        <w:t>непостъпило</w:t>
      </w:r>
      <w:proofErr w:type="spellEnd"/>
      <w:r w:rsidR="00324E0F" w:rsidRPr="009F70C1">
        <w:rPr>
          <w:shd w:val="clear" w:color="auto" w:fill="FFFFFF"/>
        </w:rPr>
        <w:t xml:space="preserve"> плащане в срок, разрешението се анулира и същото може да бъде издадено отново след подаване на заявление.</w:t>
      </w:r>
    </w:p>
    <w:p w14:paraId="0E35DCC8" w14:textId="77777777" w:rsidR="00324E0F"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(11</w:t>
      </w:r>
      <w:r w:rsidR="00324E0F" w:rsidRPr="009F70C1">
        <w:rPr>
          <w:shd w:val="clear" w:color="auto" w:fill="FFFFFF"/>
        </w:rPr>
        <w:t>) При промяна на адреса на нежилищния имот, отго</w:t>
      </w:r>
      <w:r w:rsidR="007C68C9" w:rsidRPr="009F70C1">
        <w:rPr>
          <w:shd w:val="clear" w:color="auto" w:fill="FFFFFF"/>
        </w:rPr>
        <w:t>варящ на условията на чл. 2</w:t>
      </w:r>
      <w:r w:rsidR="00CA3FB6" w:rsidRPr="009F70C1">
        <w:rPr>
          <w:shd w:val="clear" w:color="auto" w:fill="FFFFFF"/>
        </w:rPr>
        <w:t>8</w:t>
      </w:r>
      <w:r w:rsidR="00324E0F" w:rsidRPr="009F70C1">
        <w:rPr>
          <w:shd w:val="clear" w:color="auto" w:fill="FFFFFF"/>
        </w:rPr>
        <w:t>, ал. 2, лицето ползващо услугата локално платено паркиране на ППС за търговци подава ново заявление.</w:t>
      </w:r>
    </w:p>
    <w:p w14:paraId="4363A8EB" w14:textId="77777777" w:rsidR="00D729EA"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(12</w:t>
      </w:r>
      <w:r w:rsidR="00D729EA" w:rsidRPr="009F70C1">
        <w:rPr>
          <w:shd w:val="clear" w:color="auto" w:fill="FFFFFF"/>
        </w:rPr>
        <w:t xml:space="preserve">) При настъпили обстоятелства, водещи </w:t>
      </w:r>
      <w:r w:rsidR="00CA3FB6" w:rsidRPr="009F70C1">
        <w:rPr>
          <w:shd w:val="clear" w:color="auto" w:fill="FFFFFF"/>
        </w:rPr>
        <w:t>до отпадане на правото по чл. 28</w:t>
      </w:r>
      <w:r w:rsidRPr="009F70C1">
        <w:rPr>
          <w:shd w:val="clear" w:color="auto" w:fill="FFFFFF"/>
        </w:rPr>
        <w:t>, ал. 2</w:t>
      </w:r>
      <w:r w:rsidR="00D729EA" w:rsidRPr="009F70C1">
        <w:rPr>
          <w:shd w:val="clear" w:color="auto" w:fill="FFFFFF"/>
        </w:rPr>
        <w:t>, в рамките на срока на валидност на издаденото разрешение, на лицето се възстановява остатъка от еднократно заплатената от него цена за ползване на услугата локално платено паркиране на ППС за търговци. Възстановява се размерът за оставащите пълни месеци до края на срока на валидност.</w:t>
      </w:r>
    </w:p>
    <w:p w14:paraId="6154050D" w14:textId="77777777" w:rsidR="00D729EA"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(13</w:t>
      </w:r>
      <w:r w:rsidR="00D729EA" w:rsidRPr="009F70C1">
        <w:rPr>
          <w:shd w:val="clear" w:color="auto" w:fill="FFFFFF"/>
        </w:rPr>
        <w:t>) След изтичане на срока на валидност на издаденото разрешение, лицата желаещи да продължат ползването на услугата локално платено паркиране на ППС за търговци по</w:t>
      </w:r>
      <w:r w:rsidR="00C7056A" w:rsidRPr="009F70C1">
        <w:rPr>
          <w:shd w:val="clear" w:color="auto" w:fill="FFFFFF"/>
        </w:rPr>
        <w:t>дават отново заявление по чл. 2</w:t>
      </w:r>
      <w:r w:rsidR="00CA3FB6" w:rsidRPr="009F70C1">
        <w:rPr>
          <w:shd w:val="clear" w:color="auto" w:fill="FFFFFF"/>
        </w:rPr>
        <w:t>8</w:t>
      </w:r>
      <w:r w:rsidR="00951A04" w:rsidRPr="009F70C1">
        <w:rPr>
          <w:shd w:val="clear" w:color="auto" w:fill="FFFFFF"/>
        </w:rPr>
        <w:t>, ал. 4</w:t>
      </w:r>
      <w:r w:rsidR="00D729EA" w:rsidRPr="009F70C1">
        <w:rPr>
          <w:shd w:val="clear" w:color="auto" w:fill="FFFFFF"/>
        </w:rPr>
        <w:t>.</w:t>
      </w:r>
    </w:p>
    <w:p w14:paraId="6F52C113" w14:textId="77777777" w:rsidR="00D729EA"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(14</w:t>
      </w:r>
      <w:r w:rsidR="00D729EA" w:rsidRPr="009F70C1">
        <w:rPr>
          <w:shd w:val="clear" w:color="auto" w:fill="FFFFFF"/>
        </w:rPr>
        <w:t>) При промяна на обстоятелствата, декларирани в заявлението, лицата, ползващи услугата локално платено паркиране на ППС за търговци</w:t>
      </w:r>
      <w:r w:rsidR="006336AD" w:rsidRPr="009F70C1">
        <w:rPr>
          <w:shd w:val="clear" w:color="auto" w:fill="FFFFFF"/>
        </w:rPr>
        <w:t>, са длъжни в 14-дневен срок да уведомят писмено Кмета на община Нови пазар, за настъпилите промени.</w:t>
      </w:r>
    </w:p>
    <w:p w14:paraId="54C5F1AF" w14:textId="77777777" w:rsidR="006336AD"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(15</w:t>
      </w:r>
      <w:r w:rsidR="006336AD" w:rsidRPr="009F70C1">
        <w:rPr>
          <w:shd w:val="clear" w:color="auto" w:fill="FFFFFF"/>
        </w:rPr>
        <w:t>) На лицата декларирали</w:t>
      </w:r>
      <w:r w:rsidR="00CA3FB6" w:rsidRPr="009F70C1">
        <w:rPr>
          <w:shd w:val="clear" w:color="auto" w:fill="FFFFFF"/>
        </w:rPr>
        <w:t xml:space="preserve"> неверни обстоятелства по чл. 28</w:t>
      </w:r>
      <w:r w:rsidR="006336AD" w:rsidRPr="009F70C1">
        <w:rPr>
          <w:shd w:val="clear" w:color="auto" w:fill="FFFFFF"/>
        </w:rPr>
        <w:t>, ал. 2 и/или представили към заявлението документи с невярно съдържание, не се предоставя разрешение за локално платено паркиране на ППС за търговци, като се информират компетентните органи.</w:t>
      </w:r>
    </w:p>
    <w:p w14:paraId="48D5A31C" w14:textId="77777777" w:rsidR="008F73C8" w:rsidRPr="009F70C1" w:rsidRDefault="006336AD" w:rsidP="00BC34A5">
      <w:pPr>
        <w:pStyle w:val="ab"/>
        <w:shd w:val="clear" w:color="auto" w:fill="FFFFFF"/>
        <w:spacing w:before="0" w:beforeAutospacing="0" w:after="0" w:afterAutospacing="0"/>
        <w:jc w:val="both"/>
        <w:rPr>
          <w:shd w:val="clear" w:color="auto" w:fill="FFFFFF"/>
        </w:rPr>
      </w:pPr>
      <w:r w:rsidRPr="009F70C1">
        <w:rPr>
          <w:shd w:val="clear" w:color="auto" w:fill="FFFFFF"/>
        </w:rPr>
        <w:tab/>
      </w:r>
      <w:r w:rsidR="001964CE" w:rsidRPr="009F70C1">
        <w:rPr>
          <w:shd w:val="clear" w:color="auto" w:fill="FFFFFF"/>
        </w:rPr>
        <w:t>(16</w:t>
      </w:r>
      <w:r w:rsidR="008F73C8" w:rsidRPr="009F70C1">
        <w:rPr>
          <w:shd w:val="clear" w:color="auto" w:fill="FFFFFF"/>
        </w:rPr>
        <w:t xml:space="preserve">) Въз основа на издадено Разрешение </w:t>
      </w:r>
      <w:r w:rsidR="00CA3FB6" w:rsidRPr="009F70C1">
        <w:rPr>
          <w:shd w:val="clear" w:color="auto" w:fill="FFFFFF"/>
        </w:rPr>
        <w:t>по ал. 28</w:t>
      </w:r>
      <w:r w:rsidR="00951A04" w:rsidRPr="009F70C1">
        <w:rPr>
          <w:shd w:val="clear" w:color="auto" w:fill="FFFFFF"/>
        </w:rPr>
        <w:t>, ал. 6</w:t>
      </w:r>
      <w:r w:rsidR="002D6E7C" w:rsidRPr="009F70C1">
        <w:rPr>
          <w:shd w:val="clear" w:color="auto" w:fill="FFFFFF"/>
        </w:rPr>
        <w:t xml:space="preserve"> на правоимащите търговци се издава Карта за локално платено паркиране на ППС за търговци в обхвата на </w:t>
      </w:r>
      <w:r w:rsidR="00706DED" w:rsidRPr="009F70C1">
        <w:rPr>
          <w:shd w:val="clear" w:color="auto" w:fill="FFFFFF"/>
        </w:rPr>
        <w:t xml:space="preserve">конкретна </w:t>
      </w:r>
      <w:proofErr w:type="spellStart"/>
      <w:r w:rsidR="00706DED" w:rsidRPr="009F70C1">
        <w:rPr>
          <w:shd w:val="clear" w:color="auto" w:fill="FFFFFF"/>
        </w:rPr>
        <w:t>подзона</w:t>
      </w:r>
      <w:proofErr w:type="spellEnd"/>
      <w:r w:rsidR="00706DED" w:rsidRPr="009F70C1">
        <w:rPr>
          <w:shd w:val="clear" w:color="auto" w:fill="FFFFFF"/>
        </w:rPr>
        <w:t xml:space="preserve"> в рамките на </w:t>
      </w:r>
      <w:r w:rsidR="001A5F4F" w:rsidRPr="009F70C1">
        <w:rPr>
          <w:shd w:val="clear" w:color="auto" w:fill="FFFFFF"/>
        </w:rPr>
        <w:t>„синя</w:t>
      </w:r>
      <w:r w:rsidR="00466576" w:rsidRPr="009F70C1">
        <w:rPr>
          <w:shd w:val="clear" w:color="auto" w:fill="FFFFFF"/>
        </w:rPr>
        <w:t xml:space="preserve"> зона”, съгласно </w:t>
      </w:r>
      <w:r w:rsidR="00466576" w:rsidRPr="009F70C1">
        <w:rPr>
          <w:b/>
          <w:shd w:val="clear" w:color="auto" w:fill="FFFFFF"/>
        </w:rPr>
        <w:t>Приложение № 7.</w:t>
      </w:r>
      <w:r w:rsidR="002D6E7C" w:rsidRPr="009F70C1">
        <w:rPr>
          <w:shd w:val="clear" w:color="auto" w:fill="FFFFFF"/>
        </w:rPr>
        <w:t xml:space="preserve"> </w:t>
      </w:r>
    </w:p>
    <w:p w14:paraId="46DF4F86" w14:textId="77777777" w:rsidR="002D6E7C" w:rsidRPr="009F70C1" w:rsidRDefault="001964CE" w:rsidP="00BC34A5">
      <w:pPr>
        <w:pStyle w:val="ab"/>
        <w:shd w:val="clear" w:color="auto" w:fill="FFFFFF"/>
        <w:spacing w:before="0" w:beforeAutospacing="0" w:after="0" w:afterAutospacing="0"/>
        <w:jc w:val="both"/>
        <w:rPr>
          <w:u w:val="single"/>
          <w:shd w:val="clear" w:color="auto" w:fill="FFFFFF"/>
        </w:rPr>
      </w:pPr>
      <w:r w:rsidRPr="009F70C1">
        <w:rPr>
          <w:shd w:val="clear" w:color="auto" w:fill="FFFFFF"/>
        </w:rPr>
        <w:tab/>
        <w:t>(17</w:t>
      </w:r>
      <w:r w:rsidR="00C7056A" w:rsidRPr="009F70C1">
        <w:rPr>
          <w:shd w:val="clear" w:color="auto" w:fill="FFFFFF"/>
        </w:rPr>
        <w:t>)</w:t>
      </w:r>
      <w:r w:rsidR="00CA3FB6" w:rsidRPr="009F70C1">
        <w:rPr>
          <w:shd w:val="clear" w:color="auto" w:fill="FFFFFF"/>
        </w:rPr>
        <w:t xml:space="preserve"> </w:t>
      </w:r>
      <w:r w:rsidR="00CA3FB6" w:rsidRPr="009F70C1">
        <w:rPr>
          <w:u w:val="single"/>
          <w:shd w:val="clear" w:color="auto" w:fill="FFFFFF"/>
        </w:rPr>
        <w:t>Правото по чл. 28</w:t>
      </w:r>
      <w:r w:rsidR="00951A04" w:rsidRPr="009F70C1">
        <w:rPr>
          <w:u w:val="single"/>
          <w:shd w:val="clear" w:color="auto" w:fill="FFFFFF"/>
        </w:rPr>
        <w:t>, ал. 2</w:t>
      </w:r>
      <w:r w:rsidR="002D6E7C" w:rsidRPr="009F70C1">
        <w:rPr>
          <w:u w:val="single"/>
          <w:shd w:val="clear" w:color="auto" w:fill="FFFFFF"/>
        </w:rPr>
        <w:t xml:space="preserve"> и контролът върху него се осъществява</w:t>
      </w:r>
      <w:r w:rsidR="002D6E7C" w:rsidRPr="009F70C1">
        <w:rPr>
          <w:shd w:val="clear" w:color="auto" w:fill="FFFFFF"/>
        </w:rPr>
        <w:t xml:space="preserve"> </w:t>
      </w:r>
      <w:r w:rsidR="002D6E7C" w:rsidRPr="009F70C1">
        <w:rPr>
          <w:u w:val="single"/>
          <w:shd w:val="clear" w:color="auto" w:fill="FFFFFF"/>
        </w:rPr>
        <w:t>чрез поставяне на карта</w:t>
      </w:r>
      <w:r w:rsidR="00C7056A" w:rsidRPr="009F70C1">
        <w:rPr>
          <w:u w:val="single"/>
          <w:shd w:val="clear" w:color="auto" w:fill="FFFFFF"/>
        </w:rPr>
        <w:t>та по чл. 2</w:t>
      </w:r>
      <w:r w:rsidR="00CA3FB6" w:rsidRPr="009F70C1">
        <w:rPr>
          <w:u w:val="single"/>
          <w:shd w:val="clear" w:color="auto" w:fill="FFFFFF"/>
        </w:rPr>
        <w:t>8</w:t>
      </w:r>
      <w:r w:rsidR="00816ACE" w:rsidRPr="009F70C1">
        <w:rPr>
          <w:u w:val="single"/>
          <w:shd w:val="clear" w:color="auto" w:fill="FFFFFF"/>
        </w:rPr>
        <w:t>, ал. 1</w:t>
      </w:r>
      <w:r w:rsidR="00951A04" w:rsidRPr="009F70C1">
        <w:rPr>
          <w:u w:val="single"/>
          <w:shd w:val="clear" w:color="auto" w:fill="FFFFFF"/>
        </w:rPr>
        <w:t>6</w:t>
      </w:r>
      <w:r w:rsidR="002D6E7C" w:rsidRPr="009F70C1">
        <w:rPr>
          <w:u w:val="single"/>
          <w:shd w:val="clear" w:color="auto" w:fill="FFFFFF"/>
        </w:rPr>
        <w:t xml:space="preserve"> зад предното стъкло на автомобила, така че да се вижда отвън.</w:t>
      </w:r>
    </w:p>
    <w:p w14:paraId="7FFAA629" w14:textId="77777777" w:rsidR="006336AD"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(18</w:t>
      </w:r>
      <w:r w:rsidR="006336AD" w:rsidRPr="009F70C1">
        <w:rPr>
          <w:shd w:val="clear" w:color="auto" w:fill="FFFFFF"/>
        </w:rPr>
        <w:t>) В случай на последващо установени декларирани</w:t>
      </w:r>
      <w:r w:rsidR="00C7056A" w:rsidRPr="009F70C1">
        <w:rPr>
          <w:shd w:val="clear" w:color="auto" w:fill="FFFFFF"/>
        </w:rPr>
        <w:t xml:space="preserve"> неверни обстоятелства по чл. 2</w:t>
      </w:r>
      <w:r w:rsidR="00CA3FB6" w:rsidRPr="009F70C1">
        <w:rPr>
          <w:shd w:val="clear" w:color="auto" w:fill="FFFFFF"/>
        </w:rPr>
        <w:t>8</w:t>
      </w:r>
      <w:r w:rsidR="006336AD" w:rsidRPr="009F70C1">
        <w:rPr>
          <w:shd w:val="clear" w:color="auto" w:fill="FFFFFF"/>
        </w:rPr>
        <w:t>, ал. 2 и/или представени към заявлението документи с невярно съдържание, недекларирани промени в обстоятелствата и изискванията, разрешението се прекратява.</w:t>
      </w:r>
    </w:p>
    <w:p w14:paraId="4DC574F8" w14:textId="77777777" w:rsidR="00BC34A5" w:rsidRPr="009F70C1" w:rsidRDefault="001964CE" w:rsidP="00BC34A5">
      <w:pPr>
        <w:pStyle w:val="ab"/>
        <w:shd w:val="clear" w:color="auto" w:fill="FFFFFF"/>
        <w:spacing w:before="0" w:beforeAutospacing="0" w:after="0" w:afterAutospacing="0"/>
        <w:jc w:val="both"/>
        <w:rPr>
          <w:shd w:val="clear" w:color="auto" w:fill="FFFFFF"/>
        </w:rPr>
      </w:pPr>
      <w:r w:rsidRPr="009F70C1">
        <w:rPr>
          <w:shd w:val="clear" w:color="auto" w:fill="FFFFFF"/>
        </w:rPr>
        <w:tab/>
        <w:t>(19</w:t>
      </w:r>
      <w:r w:rsidR="006336AD" w:rsidRPr="009F70C1">
        <w:rPr>
          <w:shd w:val="clear" w:color="auto" w:fill="FFFFFF"/>
        </w:rPr>
        <w:t xml:space="preserve">) Издаденото разрешение </w:t>
      </w:r>
      <w:r w:rsidR="006336AD" w:rsidRPr="009F70C1">
        <w:rPr>
          <w:b/>
          <w:shd w:val="clear" w:color="auto" w:fill="FFFFFF"/>
        </w:rPr>
        <w:t>не</w:t>
      </w:r>
      <w:r w:rsidR="006336AD" w:rsidRPr="009F70C1">
        <w:rPr>
          <w:shd w:val="clear" w:color="auto" w:fill="FFFFFF"/>
        </w:rPr>
        <w:t xml:space="preserve"> предоставя права за паркиране на конкретно паркомясто</w:t>
      </w:r>
      <w:r w:rsidR="00706DED" w:rsidRPr="009F70C1">
        <w:rPr>
          <w:shd w:val="clear" w:color="auto" w:fill="FFFFFF"/>
        </w:rPr>
        <w:t xml:space="preserve"> в рамките на </w:t>
      </w:r>
      <w:proofErr w:type="spellStart"/>
      <w:r w:rsidR="00706DED" w:rsidRPr="009F70C1">
        <w:rPr>
          <w:shd w:val="clear" w:color="auto" w:fill="FFFFFF"/>
        </w:rPr>
        <w:t>подзоната</w:t>
      </w:r>
      <w:proofErr w:type="spellEnd"/>
      <w:r w:rsidR="00706DED" w:rsidRPr="009F70C1">
        <w:rPr>
          <w:shd w:val="clear" w:color="auto" w:fill="FFFFFF"/>
        </w:rPr>
        <w:t xml:space="preserve">, в която попада адреса на </w:t>
      </w:r>
      <w:proofErr w:type="spellStart"/>
      <w:r w:rsidR="00706DED" w:rsidRPr="009F70C1">
        <w:rPr>
          <w:shd w:val="clear" w:color="auto" w:fill="FFFFFF"/>
        </w:rPr>
        <w:t>недвижмия</w:t>
      </w:r>
      <w:proofErr w:type="spellEnd"/>
      <w:r w:rsidR="00706DED" w:rsidRPr="009F70C1">
        <w:rPr>
          <w:shd w:val="clear" w:color="auto" w:fill="FFFFFF"/>
        </w:rPr>
        <w:t xml:space="preserve"> имот, в който лицата осъществяват търговска дейност.</w:t>
      </w:r>
    </w:p>
    <w:p w14:paraId="2B253486" w14:textId="77777777" w:rsidR="00706DED" w:rsidRPr="009F70C1" w:rsidRDefault="001964CE" w:rsidP="00BC34A5">
      <w:pPr>
        <w:pStyle w:val="ab"/>
        <w:shd w:val="clear" w:color="auto" w:fill="FFFFFF"/>
        <w:spacing w:before="0" w:beforeAutospacing="0" w:after="0" w:afterAutospacing="0"/>
        <w:jc w:val="both"/>
        <w:rPr>
          <w:shd w:val="clear" w:color="auto" w:fill="FFFFFF"/>
          <w:lang w:val="en-US"/>
        </w:rPr>
      </w:pPr>
      <w:r w:rsidRPr="009F70C1">
        <w:rPr>
          <w:shd w:val="clear" w:color="auto" w:fill="FFFFFF"/>
        </w:rPr>
        <w:tab/>
        <w:t>(20</w:t>
      </w:r>
      <w:r w:rsidR="00706DED" w:rsidRPr="009F70C1">
        <w:rPr>
          <w:shd w:val="clear" w:color="auto" w:fill="FFFFFF"/>
        </w:rPr>
        <w:t xml:space="preserve">) Издаденото разрешение не предоставя права за паркиране извън определената </w:t>
      </w:r>
      <w:proofErr w:type="spellStart"/>
      <w:r w:rsidR="00706DED" w:rsidRPr="009F70C1">
        <w:rPr>
          <w:shd w:val="clear" w:color="auto" w:fill="FFFFFF"/>
        </w:rPr>
        <w:t>подзона</w:t>
      </w:r>
      <w:proofErr w:type="spellEnd"/>
      <w:r w:rsidR="00706DED" w:rsidRPr="009F70C1">
        <w:rPr>
          <w:shd w:val="clear" w:color="auto" w:fill="FFFFFF"/>
        </w:rPr>
        <w:t xml:space="preserve"> за локално платено паркиране на ППС за търговци</w:t>
      </w:r>
      <w:r w:rsidR="001A40CA" w:rsidRPr="009F70C1">
        <w:rPr>
          <w:shd w:val="clear" w:color="auto" w:fill="FFFFFF"/>
        </w:rPr>
        <w:t xml:space="preserve"> в която попада адреса на </w:t>
      </w:r>
      <w:proofErr w:type="spellStart"/>
      <w:r w:rsidR="001A40CA" w:rsidRPr="009F70C1">
        <w:rPr>
          <w:shd w:val="clear" w:color="auto" w:fill="FFFFFF"/>
        </w:rPr>
        <w:t>недвижмия</w:t>
      </w:r>
      <w:proofErr w:type="spellEnd"/>
      <w:r w:rsidR="001A40CA" w:rsidRPr="009F70C1">
        <w:rPr>
          <w:shd w:val="clear" w:color="auto" w:fill="FFFFFF"/>
        </w:rPr>
        <w:t xml:space="preserve"> имот, в който лицата осъществяват търговска дейност.</w:t>
      </w:r>
    </w:p>
    <w:p w14:paraId="4D5CB7C5" w14:textId="77777777" w:rsidR="004C1267" w:rsidRPr="009F70C1" w:rsidRDefault="004C1267" w:rsidP="00BC34A5">
      <w:pPr>
        <w:pStyle w:val="ab"/>
        <w:shd w:val="clear" w:color="auto" w:fill="FFFFFF"/>
        <w:spacing w:before="0" w:beforeAutospacing="0" w:after="0" w:afterAutospacing="0"/>
        <w:jc w:val="both"/>
        <w:rPr>
          <w:shd w:val="clear" w:color="auto" w:fill="FFFFFF"/>
        </w:rPr>
      </w:pPr>
    </w:p>
    <w:p w14:paraId="7902D828" w14:textId="77777777" w:rsidR="004C1267" w:rsidRPr="009F70C1" w:rsidRDefault="004C1267" w:rsidP="00BC34A5">
      <w:pPr>
        <w:pStyle w:val="ab"/>
        <w:shd w:val="clear" w:color="auto" w:fill="FFFFFF"/>
        <w:spacing w:before="0" w:beforeAutospacing="0" w:after="0" w:afterAutospacing="0"/>
        <w:jc w:val="both"/>
        <w:rPr>
          <w:shd w:val="clear" w:color="auto" w:fill="FFFFFF"/>
        </w:rPr>
      </w:pPr>
    </w:p>
    <w:p w14:paraId="7D2B5D54" w14:textId="77777777" w:rsidR="003745A2" w:rsidRPr="009F70C1" w:rsidRDefault="003745A2" w:rsidP="003745A2">
      <w:pPr>
        <w:pStyle w:val="ab"/>
        <w:shd w:val="clear" w:color="auto" w:fill="FFFFFF"/>
        <w:spacing w:before="0" w:beforeAutospacing="0" w:after="0" w:afterAutospacing="0"/>
        <w:jc w:val="center"/>
        <w:rPr>
          <w:shd w:val="clear" w:color="auto" w:fill="FFFFFF"/>
          <w:lang w:val="en-US"/>
        </w:rPr>
      </w:pPr>
      <w:r w:rsidRPr="009F70C1">
        <w:rPr>
          <w:shd w:val="clear" w:color="auto" w:fill="FFFFFF"/>
        </w:rPr>
        <w:t xml:space="preserve">Раздел </w:t>
      </w:r>
      <w:r w:rsidRPr="009F70C1">
        <w:rPr>
          <w:shd w:val="clear" w:color="auto" w:fill="FFFFFF"/>
          <w:lang w:val="en-US"/>
        </w:rPr>
        <w:t>IV</w:t>
      </w:r>
    </w:p>
    <w:p w14:paraId="03A867D0" w14:textId="77777777" w:rsidR="003745A2" w:rsidRPr="009F70C1" w:rsidRDefault="003745A2" w:rsidP="003745A2">
      <w:pPr>
        <w:pStyle w:val="ab"/>
        <w:shd w:val="clear" w:color="auto" w:fill="FFFFFF"/>
        <w:spacing w:before="0" w:beforeAutospacing="0" w:after="0" w:afterAutospacing="0"/>
        <w:jc w:val="center"/>
        <w:rPr>
          <w:shd w:val="clear" w:color="auto" w:fill="FFFFFF"/>
          <w:lang w:val="en-US"/>
        </w:rPr>
      </w:pPr>
    </w:p>
    <w:p w14:paraId="6EA3599F" w14:textId="77777777" w:rsidR="003745A2" w:rsidRPr="009F70C1" w:rsidRDefault="003745A2" w:rsidP="003745A2">
      <w:pPr>
        <w:pStyle w:val="ab"/>
        <w:shd w:val="clear" w:color="auto" w:fill="FFFFFF"/>
        <w:spacing w:before="0" w:beforeAutospacing="0" w:after="0" w:afterAutospacing="0"/>
        <w:jc w:val="center"/>
        <w:rPr>
          <w:shd w:val="clear" w:color="auto" w:fill="FFFFFF"/>
        </w:rPr>
      </w:pPr>
      <w:r w:rsidRPr="009F70C1">
        <w:rPr>
          <w:shd w:val="clear" w:color="auto" w:fill="FFFFFF"/>
        </w:rPr>
        <w:t>Режим на локално платено паркиране на ППС на живущите в зоните за почасово платено паркиране</w:t>
      </w:r>
    </w:p>
    <w:p w14:paraId="0BB21869" w14:textId="77777777" w:rsidR="003745A2" w:rsidRPr="009F70C1" w:rsidRDefault="003745A2" w:rsidP="003745A2">
      <w:pPr>
        <w:pStyle w:val="ab"/>
        <w:shd w:val="clear" w:color="auto" w:fill="FFFFFF"/>
        <w:spacing w:before="0" w:beforeAutospacing="0" w:after="0" w:afterAutospacing="0"/>
        <w:jc w:val="center"/>
        <w:rPr>
          <w:shd w:val="clear" w:color="auto" w:fill="FFFFFF"/>
        </w:rPr>
      </w:pPr>
    </w:p>
    <w:p w14:paraId="4A5F1A22" w14:textId="77777777" w:rsidR="00C021D8" w:rsidRPr="009F70C1" w:rsidRDefault="00C86B8E" w:rsidP="003745A2">
      <w:pPr>
        <w:pStyle w:val="ab"/>
        <w:shd w:val="clear" w:color="auto" w:fill="FFFFFF"/>
        <w:spacing w:before="0" w:beforeAutospacing="0" w:after="0" w:afterAutospacing="0"/>
        <w:jc w:val="both"/>
        <w:rPr>
          <w:shd w:val="clear" w:color="auto" w:fill="FFFFFF"/>
        </w:rPr>
      </w:pPr>
      <w:r w:rsidRPr="009F70C1">
        <w:rPr>
          <w:shd w:val="clear" w:color="auto" w:fill="FFFFFF"/>
        </w:rPr>
        <w:tab/>
      </w:r>
      <w:r w:rsidR="00CA3FB6" w:rsidRPr="009F70C1">
        <w:rPr>
          <w:shd w:val="clear" w:color="auto" w:fill="FFFFFF"/>
        </w:rPr>
        <w:t>Чл. 29</w:t>
      </w:r>
      <w:r w:rsidRPr="009F70C1">
        <w:rPr>
          <w:shd w:val="clear" w:color="auto" w:fill="FFFFFF"/>
        </w:rPr>
        <w:t>. (1) На улици, булеварди</w:t>
      </w:r>
      <w:r w:rsidR="00A224D1" w:rsidRPr="009F70C1">
        <w:rPr>
          <w:shd w:val="clear" w:color="auto" w:fill="FFFFFF"/>
        </w:rPr>
        <w:t>, паркинги</w:t>
      </w:r>
      <w:r w:rsidRPr="009F70C1">
        <w:rPr>
          <w:shd w:val="clear" w:color="auto" w:fill="FFFFFF"/>
        </w:rPr>
        <w:t xml:space="preserve"> и площади - общинска собственост, с въведен режим </w:t>
      </w:r>
      <w:r w:rsidR="00816ACE" w:rsidRPr="009F70C1">
        <w:rPr>
          <w:shd w:val="clear" w:color="auto" w:fill="FFFFFF"/>
        </w:rPr>
        <w:t>на почасово платено паркиране, К</w:t>
      </w:r>
      <w:r w:rsidRPr="009F70C1">
        <w:rPr>
          <w:shd w:val="clear" w:color="auto" w:fill="FFFFFF"/>
        </w:rPr>
        <w:t>метът на Община Нови пазар със заповед въвежда режим на локално платено паркиране на ППС, чийто ползватели</w:t>
      </w:r>
      <w:r w:rsidR="00C021D8" w:rsidRPr="009F70C1">
        <w:rPr>
          <w:shd w:val="clear" w:color="auto" w:fill="FFFFFF"/>
        </w:rPr>
        <w:t>:</w:t>
      </w:r>
    </w:p>
    <w:p w14:paraId="3D7A67B6" w14:textId="77777777" w:rsidR="00C021D8" w:rsidRPr="009F70C1" w:rsidRDefault="00C021D8" w:rsidP="003745A2">
      <w:pPr>
        <w:pStyle w:val="ab"/>
        <w:shd w:val="clear" w:color="auto" w:fill="FFFFFF"/>
        <w:spacing w:before="0" w:beforeAutospacing="0" w:after="0" w:afterAutospacing="0"/>
        <w:jc w:val="both"/>
        <w:rPr>
          <w:shd w:val="clear" w:color="auto" w:fill="FFFFFF"/>
        </w:rPr>
      </w:pPr>
      <w:r w:rsidRPr="009F70C1">
        <w:rPr>
          <w:shd w:val="clear" w:color="auto" w:fill="FFFFFF"/>
        </w:rPr>
        <w:t>т. 1</w:t>
      </w:r>
      <w:r w:rsidR="00C86B8E" w:rsidRPr="009F70C1">
        <w:rPr>
          <w:shd w:val="clear" w:color="auto" w:fill="FFFFFF"/>
        </w:rPr>
        <w:t xml:space="preserve"> </w:t>
      </w:r>
      <w:r w:rsidRPr="009F70C1">
        <w:rPr>
          <w:shd w:val="clear" w:color="auto" w:fill="FFFFFF"/>
        </w:rPr>
        <w:t xml:space="preserve">са </w:t>
      </w:r>
      <w:r w:rsidR="00C86B8E" w:rsidRPr="009F70C1">
        <w:rPr>
          <w:shd w:val="clear" w:color="auto" w:fill="FFFFFF"/>
        </w:rPr>
        <w:t>от домакинството (по смисъла на § 1, т. 2 от ДР на ДОПК</w:t>
      </w:r>
      <w:r w:rsidR="00A224D1" w:rsidRPr="009F70C1">
        <w:rPr>
          <w:shd w:val="clear" w:color="auto" w:fill="FFFFFF"/>
        </w:rPr>
        <w:t>)</w:t>
      </w:r>
      <w:r w:rsidRPr="009F70C1">
        <w:rPr>
          <w:shd w:val="clear" w:color="auto" w:fill="FFFFFF"/>
        </w:rPr>
        <w:t>;</w:t>
      </w:r>
    </w:p>
    <w:p w14:paraId="1BE99766" w14:textId="77777777" w:rsidR="00C021D8" w:rsidRPr="009F70C1" w:rsidRDefault="00C021D8" w:rsidP="003745A2">
      <w:pPr>
        <w:pStyle w:val="ab"/>
        <w:shd w:val="clear" w:color="auto" w:fill="FFFFFF"/>
        <w:spacing w:before="0" w:beforeAutospacing="0" w:after="0" w:afterAutospacing="0"/>
        <w:jc w:val="both"/>
        <w:rPr>
          <w:shd w:val="clear" w:color="auto" w:fill="FFFFFF"/>
        </w:rPr>
      </w:pPr>
      <w:r w:rsidRPr="009F70C1">
        <w:rPr>
          <w:shd w:val="clear" w:color="auto" w:fill="FFFFFF"/>
        </w:rPr>
        <w:lastRenderedPageBreak/>
        <w:t xml:space="preserve">т. 2 са </w:t>
      </w:r>
      <w:r w:rsidR="00C86B8E" w:rsidRPr="009F70C1">
        <w:rPr>
          <w:shd w:val="clear" w:color="auto" w:fill="FFFFFF"/>
        </w:rPr>
        <w:t>собственици или наематели на обособени жилищни имоти,</w:t>
      </w:r>
      <w:r w:rsidRPr="009F70C1">
        <w:rPr>
          <w:shd w:val="clear" w:color="auto" w:fill="FFFFFF"/>
        </w:rPr>
        <w:t xml:space="preserve"> (използвани за жилищни нужди),</w:t>
      </w:r>
      <w:r w:rsidR="00C86B8E" w:rsidRPr="009F70C1">
        <w:rPr>
          <w:shd w:val="clear" w:color="auto" w:fill="FFFFFF"/>
        </w:rPr>
        <w:t xml:space="preserve"> попадащи в зоните за почасово платено паркиране</w:t>
      </w:r>
      <w:r w:rsidRPr="009F70C1">
        <w:rPr>
          <w:shd w:val="clear" w:color="auto" w:fill="FFFFFF"/>
        </w:rPr>
        <w:t>;</w:t>
      </w:r>
    </w:p>
    <w:p w14:paraId="6B61D535" w14:textId="77777777" w:rsidR="003745A2" w:rsidRPr="009F70C1" w:rsidRDefault="00C021D8" w:rsidP="003745A2">
      <w:pPr>
        <w:pStyle w:val="ab"/>
        <w:shd w:val="clear" w:color="auto" w:fill="FFFFFF"/>
        <w:spacing w:before="0" w:beforeAutospacing="0" w:after="0" w:afterAutospacing="0"/>
        <w:jc w:val="both"/>
        <w:rPr>
          <w:shd w:val="clear" w:color="auto" w:fill="FFFFFF"/>
        </w:rPr>
      </w:pPr>
      <w:r w:rsidRPr="009F70C1">
        <w:rPr>
          <w:shd w:val="clear" w:color="auto" w:fill="FFFFFF"/>
        </w:rPr>
        <w:t>т. 3</w:t>
      </w:r>
      <w:r w:rsidR="00C86B8E" w:rsidRPr="009F70C1">
        <w:rPr>
          <w:shd w:val="clear" w:color="auto" w:fill="FFFFFF"/>
        </w:rPr>
        <w:t xml:space="preserve"> </w:t>
      </w:r>
      <w:r w:rsidRPr="009F70C1">
        <w:rPr>
          <w:shd w:val="clear" w:color="auto" w:fill="FFFFFF"/>
        </w:rPr>
        <w:t xml:space="preserve">са </w:t>
      </w:r>
      <w:r w:rsidR="00C86B8E" w:rsidRPr="009F70C1">
        <w:rPr>
          <w:shd w:val="clear" w:color="auto" w:fill="FFFFFF"/>
        </w:rPr>
        <w:t>с постоянен адрес, идентичен с адреса на жилищния имот</w:t>
      </w:r>
      <w:r w:rsidRPr="009F70C1">
        <w:rPr>
          <w:shd w:val="clear" w:color="auto" w:fill="FFFFFF"/>
        </w:rPr>
        <w:t xml:space="preserve"> по т. 2</w:t>
      </w:r>
      <w:r w:rsidR="00C86B8E" w:rsidRPr="009F70C1">
        <w:rPr>
          <w:shd w:val="clear" w:color="auto" w:fill="FFFFFF"/>
        </w:rPr>
        <w:t>.</w:t>
      </w:r>
    </w:p>
    <w:p w14:paraId="233D3217" w14:textId="77777777" w:rsidR="001D5BFC" w:rsidRPr="009F70C1" w:rsidRDefault="00F63B17" w:rsidP="003745A2">
      <w:pPr>
        <w:pStyle w:val="ab"/>
        <w:shd w:val="clear" w:color="auto" w:fill="FFFFFF"/>
        <w:spacing w:before="0" w:beforeAutospacing="0" w:after="0" w:afterAutospacing="0"/>
        <w:jc w:val="both"/>
        <w:rPr>
          <w:shd w:val="clear" w:color="auto" w:fill="FFFFFF"/>
        </w:rPr>
      </w:pPr>
      <w:r w:rsidRPr="009F70C1">
        <w:rPr>
          <w:shd w:val="clear" w:color="auto" w:fill="FFFFFF"/>
        </w:rPr>
        <w:t>т</w:t>
      </w:r>
      <w:r w:rsidR="00C021D8" w:rsidRPr="009F70C1">
        <w:rPr>
          <w:shd w:val="clear" w:color="auto" w:fill="FFFFFF"/>
        </w:rPr>
        <w:t xml:space="preserve">. 4 </w:t>
      </w:r>
      <w:r w:rsidR="001D5BFC" w:rsidRPr="009F70C1">
        <w:rPr>
          <w:shd w:val="clear" w:color="auto" w:fill="FFFFFF"/>
        </w:rPr>
        <w:t>не са продали, преустроили и предоставили гаражите си за друго предназначение или не разполагат с такива.</w:t>
      </w:r>
    </w:p>
    <w:p w14:paraId="7DB75C1E" w14:textId="77777777" w:rsidR="001D5BFC" w:rsidRPr="009F70C1" w:rsidRDefault="00C021D8"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(2</w:t>
      </w:r>
      <w:r w:rsidR="001D5BFC" w:rsidRPr="009F70C1">
        <w:rPr>
          <w:shd w:val="clear" w:color="auto" w:fill="FFFFFF"/>
        </w:rPr>
        <w:t xml:space="preserve">) Лицата по ал. 1 имат право да паркират ППС в границите на конкретна </w:t>
      </w:r>
      <w:proofErr w:type="spellStart"/>
      <w:r w:rsidR="001D5BFC" w:rsidRPr="009F70C1">
        <w:rPr>
          <w:shd w:val="clear" w:color="auto" w:fill="FFFFFF"/>
        </w:rPr>
        <w:t>подзона</w:t>
      </w:r>
      <w:proofErr w:type="spellEnd"/>
      <w:r w:rsidR="001D5BFC" w:rsidRPr="009F70C1">
        <w:rPr>
          <w:shd w:val="clear" w:color="auto" w:fill="FFFFFF"/>
        </w:rPr>
        <w:t xml:space="preserve">, от зоните за почасово платено паркиране, в която попада адресът на обособения жилищен имот. Границите на конкретните </w:t>
      </w:r>
      <w:proofErr w:type="spellStart"/>
      <w:r w:rsidR="001D5BFC" w:rsidRPr="009F70C1">
        <w:rPr>
          <w:shd w:val="clear" w:color="auto" w:fill="FFFFFF"/>
        </w:rPr>
        <w:t>подзони</w:t>
      </w:r>
      <w:proofErr w:type="spellEnd"/>
      <w:r w:rsidR="001D5BFC" w:rsidRPr="009F70C1">
        <w:rPr>
          <w:shd w:val="clear" w:color="auto" w:fill="FFFFFF"/>
        </w:rPr>
        <w:t xml:space="preserve"> за локално платено паркиране </w:t>
      </w:r>
      <w:r w:rsidRPr="009F70C1">
        <w:rPr>
          <w:shd w:val="clear" w:color="auto" w:fill="FFFFFF"/>
        </w:rPr>
        <w:t>са определени в Приложение № 4</w:t>
      </w:r>
      <w:r w:rsidR="001D5BFC" w:rsidRPr="009F70C1">
        <w:rPr>
          <w:shd w:val="clear" w:color="auto" w:fill="FFFFFF"/>
        </w:rPr>
        <w:t xml:space="preserve"> .</w:t>
      </w:r>
    </w:p>
    <w:p w14:paraId="7E55DAD6" w14:textId="77777777" w:rsidR="001D5BFC" w:rsidRPr="009F70C1" w:rsidRDefault="00C021D8"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(3</w:t>
      </w:r>
      <w:r w:rsidR="00CA3FB6" w:rsidRPr="009F70C1">
        <w:rPr>
          <w:shd w:val="clear" w:color="auto" w:fill="FFFFFF"/>
        </w:rPr>
        <w:t>) Правата по чл. 29</w:t>
      </w:r>
      <w:r w:rsidR="004023CF" w:rsidRPr="009F70C1">
        <w:rPr>
          <w:shd w:val="clear" w:color="auto" w:fill="FFFFFF"/>
        </w:rPr>
        <w:t>, ал. 2</w:t>
      </w:r>
      <w:r w:rsidR="001D5BFC" w:rsidRPr="009F70C1">
        <w:rPr>
          <w:shd w:val="clear" w:color="auto" w:fill="FFFFFF"/>
        </w:rPr>
        <w:t xml:space="preserve"> от настоящата наредба се прилагат за два автомобила на обособен жилищен имот. За първия автомобил се заплаща сумата, определена в наредба приета от Общински съвет – Нови пазар. За втори автомобил лицата заплащат двойния размер на сумата за първи автомобил. Първи автомобил е този, който е заявен първи по време. Когато жилището е съсобствено, всеки от съсобствениците може да заяви „първи автомобил</w:t>
      </w:r>
      <w:r w:rsidR="0041036C" w:rsidRPr="009F70C1">
        <w:rPr>
          <w:shd w:val="clear" w:color="auto" w:fill="FFFFFF"/>
          <w:lang w:val="en-US"/>
        </w:rPr>
        <w:t>”</w:t>
      </w:r>
      <w:r w:rsidR="001D5BFC" w:rsidRPr="009F70C1">
        <w:rPr>
          <w:shd w:val="clear" w:color="auto" w:fill="FFFFFF"/>
        </w:rPr>
        <w:t xml:space="preserve"> в съответствие с предходното изречение.</w:t>
      </w:r>
    </w:p>
    <w:p w14:paraId="3EB95255" w14:textId="77777777" w:rsidR="001D5BFC" w:rsidRPr="009F70C1" w:rsidRDefault="00C021D8"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(4</w:t>
      </w:r>
      <w:r w:rsidR="001D5BFC" w:rsidRPr="009F70C1">
        <w:rPr>
          <w:shd w:val="clear" w:color="auto" w:fill="FFFFFF"/>
        </w:rPr>
        <w:t>) Лицата, желаещи да ползват усл</w:t>
      </w:r>
      <w:r w:rsidR="0041036C" w:rsidRPr="009F70C1">
        <w:rPr>
          <w:shd w:val="clear" w:color="auto" w:fill="FFFFFF"/>
        </w:rPr>
        <w:t>угата локално платено паркиране регламентирано в настоящия член</w:t>
      </w:r>
      <w:r w:rsidR="001D5BFC" w:rsidRPr="009F70C1">
        <w:rPr>
          <w:shd w:val="clear" w:color="auto" w:fill="FFFFFF"/>
        </w:rPr>
        <w:t xml:space="preserve"> подават заявление по образец</w:t>
      </w:r>
      <w:r w:rsidR="00323094" w:rsidRPr="009F70C1">
        <w:rPr>
          <w:shd w:val="clear" w:color="auto" w:fill="FFFFFF"/>
        </w:rPr>
        <w:t xml:space="preserve">, съгласно </w:t>
      </w:r>
      <w:r w:rsidR="00323094" w:rsidRPr="009F70C1">
        <w:rPr>
          <w:b/>
          <w:shd w:val="clear" w:color="auto" w:fill="FFFFFF"/>
        </w:rPr>
        <w:t>Приложение</w:t>
      </w:r>
      <w:r w:rsidRPr="009F70C1">
        <w:rPr>
          <w:b/>
          <w:shd w:val="clear" w:color="auto" w:fill="FFFFFF"/>
        </w:rPr>
        <w:t xml:space="preserve"> № 8</w:t>
      </w:r>
      <w:r w:rsidR="001D5BFC" w:rsidRPr="009F70C1">
        <w:rPr>
          <w:shd w:val="clear" w:color="auto" w:fill="FFFFFF"/>
        </w:rPr>
        <w:t xml:space="preserve"> до</w:t>
      </w:r>
      <w:r w:rsidR="000963D0" w:rsidRPr="009F70C1">
        <w:rPr>
          <w:shd w:val="clear" w:color="auto" w:fill="FFFFFF"/>
        </w:rPr>
        <w:t xml:space="preserve"> Кмета на общината</w:t>
      </w:r>
      <w:r w:rsidR="001D5BFC" w:rsidRPr="009F70C1">
        <w:rPr>
          <w:shd w:val="clear" w:color="auto" w:fill="FFFFFF"/>
        </w:rPr>
        <w:t xml:space="preserve">, в което декларират обстоятелствата, установяващи правото по ал. </w:t>
      </w:r>
      <w:r w:rsidR="00323094" w:rsidRPr="009F70C1">
        <w:rPr>
          <w:shd w:val="clear" w:color="auto" w:fill="FFFFFF"/>
        </w:rPr>
        <w:t>3.</w:t>
      </w:r>
    </w:p>
    <w:p w14:paraId="669853D4" w14:textId="77777777" w:rsidR="000963D0" w:rsidRPr="009F70C1" w:rsidRDefault="00C021D8"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(5</w:t>
      </w:r>
      <w:r w:rsidR="000963D0" w:rsidRPr="009F70C1">
        <w:rPr>
          <w:shd w:val="clear" w:color="auto" w:fill="FFFFFF"/>
        </w:rPr>
        <w:t xml:space="preserve">) </w:t>
      </w:r>
      <w:r w:rsidR="00E077CE" w:rsidRPr="009F70C1">
        <w:rPr>
          <w:shd w:val="clear" w:color="auto" w:fill="FFFFFF"/>
        </w:rPr>
        <w:t>За установяв</w:t>
      </w:r>
      <w:r w:rsidR="00CA3FB6" w:rsidRPr="009F70C1">
        <w:rPr>
          <w:shd w:val="clear" w:color="auto" w:fill="FFFFFF"/>
        </w:rPr>
        <w:t>ане на обстоятелствата по чл. 29</w:t>
      </w:r>
      <w:r w:rsidR="00E077CE" w:rsidRPr="009F70C1">
        <w:rPr>
          <w:shd w:val="clear" w:color="auto" w:fill="FFFFFF"/>
        </w:rPr>
        <w:t>, ал. 1 при подаване на заявлението лицата представят за справка следните документи в оригинал:</w:t>
      </w:r>
    </w:p>
    <w:p w14:paraId="7CD4DAC2" w14:textId="77777777" w:rsidR="00E077CE" w:rsidRPr="009F70C1" w:rsidRDefault="00E077CE"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1. лична карта или удостоверение за постоянно или продължително пребиваване;</w:t>
      </w:r>
    </w:p>
    <w:p w14:paraId="0CD93027" w14:textId="77777777" w:rsidR="00E077CE" w:rsidRPr="009F70C1" w:rsidRDefault="00E077CE"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2. свидетелство за регистрация на ППС, в което адресът, посочен в сектор С 2.3 или С.3, е идентичен с постоянния адрес на собственика на същото ППС. Ползвателите на ППС представят за справка свидетелство за регистрация на ППС, в което адресът, вписан в сектор С 2.3 или С.3, е идентичен с постоянния адрес на ползвателя на същото ППС;</w:t>
      </w:r>
    </w:p>
    <w:p w14:paraId="0318FC66" w14:textId="77777777" w:rsidR="00E077CE" w:rsidRPr="009F70C1" w:rsidRDefault="00E077CE"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3. документ доказващ валидното правно основание за ползване на ППС в случай, че не са собственици. При условие, че управляват автомобила по силата на правно основание, различно от </w:t>
      </w:r>
      <w:r w:rsidR="00323094" w:rsidRPr="009F70C1">
        <w:rPr>
          <w:shd w:val="clear" w:color="auto" w:fill="FFFFFF"/>
        </w:rPr>
        <w:t xml:space="preserve">правото </w:t>
      </w:r>
      <w:r w:rsidRPr="009F70C1">
        <w:rPr>
          <w:shd w:val="clear" w:color="auto" w:fill="FFFFFF"/>
        </w:rPr>
        <w:t xml:space="preserve">на собственост, </w:t>
      </w:r>
      <w:r w:rsidR="00323094" w:rsidRPr="009F70C1">
        <w:rPr>
          <w:shd w:val="clear" w:color="auto" w:fill="FFFFFF"/>
        </w:rPr>
        <w:t xml:space="preserve">следва </w:t>
      </w:r>
      <w:r w:rsidRPr="009F70C1">
        <w:rPr>
          <w:shd w:val="clear" w:color="auto" w:fill="FFFFFF"/>
        </w:rPr>
        <w:t>да са вписани в свидетелството за регистрация на автомобила в сектор С.3;</w:t>
      </w:r>
    </w:p>
    <w:p w14:paraId="70977951" w14:textId="77777777" w:rsidR="00E077CE" w:rsidRPr="009F70C1" w:rsidRDefault="00E077CE" w:rsidP="003745A2">
      <w:pPr>
        <w:pStyle w:val="ab"/>
        <w:shd w:val="clear" w:color="auto" w:fill="FFFFFF"/>
        <w:spacing w:before="0" w:beforeAutospacing="0" w:after="0" w:afterAutospacing="0"/>
        <w:jc w:val="both"/>
        <w:rPr>
          <w:shd w:val="clear" w:color="auto" w:fill="FFFFFF"/>
        </w:rPr>
      </w:pPr>
      <w:r w:rsidRPr="009F70C1">
        <w:rPr>
          <w:shd w:val="clear" w:color="auto" w:fill="FFFFFF"/>
        </w:rPr>
        <w:tab/>
        <w:t>4. нотариален акт за собственост или друг документ за собственост на обособения жилищен имот или договор за наем на обособения жилищен имот;</w:t>
      </w:r>
    </w:p>
    <w:p w14:paraId="7E161555" w14:textId="77777777" w:rsidR="00494DB9" w:rsidRPr="009F70C1" w:rsidRDefault="00C021D8" w:rsidP="00494DB9">
      <w:pPr>
        <w:pStyle w:val="ab"/>
        <w:shd w:val="clear" w:color="auto" w:fill="FFFFFF"/>
        <w:spacing w:before="0" w:beforeAutospacing="0" w:after="0" w:afterAutospacing="0"/>
        <w:jc w:val="both"/>
        <w:rPr>
          <w:shd w:val="clear" w:color="auto" w:fill="FFFFFF"/>
        </w:rPr>
      </w:pPr>
      <w:r w:rsidRPr="009F70C1">
        <w:rPr>
          <w:shd w:val="clear" w:color="auto" w:fill="FFFFFF"/>
        </w:rPr>
        <w:tab/>
        <w:t>(6</w:t>
      </w:r>
      <w:r w:rsidR="00494DB9" w:rsidRPr="009F70C1">
        <w:rPr>
          <w:shd w:val="clear" w:color="auto" w:fill="FFFFFF"/>
        </w:rPr>
        <w:t>) Разрешението за локално платено паркиране на ППС, чийт</w:t>
      </w:r>
      <w:r w:rsidR="00145BFF" w:rsidRPr="009F70C1">
        <w:rPr>
          <w:shd w:val="clear" w:color="auto" w:fill="FFFFFF"/>
        </w:rPr>
        <w:t>о ползватели са от домакинство</w:t>
      </w:r>
      <w:r w:rsidR="00494DB9" w:rsidRPr="009F70C1">
        <w:rPr>
          <w:shd w:val="clear" w:color="auto" w:fill="FFFFFF"/>
        </w:rPr>
        <w:t xml:space="preserve"> се издава</w:t>
      </w:r>
      <w:r w:rsidR="00323094" w:rsidRPr="009F70C1">
        <w:rPr>
          <w:shd w:val="clear" w:color="auto" w:fill="FFFFFF"/>
        </w:rPr>
        <w:t xml:space="preserve"> по образец, съгласно </w:t>
      </w:r>
      <w:r w:rsidR="00323094" w:rsidRPr="009F70C1">
        <w:rPr>
          <w:b/>
          <w:shd w:val="clear" w:color="auto" w:fill="FFFFFF"/>
        </w:rPr>
        <w:t xml:space="preserve">Приложение </w:t>
      </w:r>
      <w:r w:rsidR="007A3DE2" w:rsidRPr="009F70C1">
        <w:rPr>
          <w:b/>
          <w:shd w:val="clear" w:color="auto" w:fill="FFFFFF"/>
        </w:rPr>
        <w:t>№ 9</w:t>
      </w:r>
      <w:r w:rsidR="00494DB9" w:rsidRPr="009F70C1">
        <w:rPr>
          <w:shd w:val="clear" w:color="auto" w:fill="FFFFFF"/>
        </w:rPr>
        <w:t xml:space="preserve"> от Кмета на община Нови пазар или определено от него длъжностно лице в срок до 15 работни дни, след представяне на необходимите документи и заплащане на услугата в размер определен в Наредба приета от Общински съвет Нови пазар.</w:t>
      </w:r>
    </w:p>
    <w:p w14:paraId="303D46DB" w14:textId="77777777" w:rsidR="00145BFF" w:rsidRPr="009F70C1" w:rsidRDefault="00494DB9" w:rsidP="00145BFF">
      <w:pPr>
        <w:pStyle w:val="ab"/>
        <w:shd w:val="clear" w:color="auto" w:fill="FFFFFF"/>
        <w:spacing w:before="0" w:beforeAutospacing="0" w:after="0" w:afterAutospacing="0"/>
        <w:jc w:val="both"/>
        <w:rPr>
          <w:shd w:val="clear" w:color="auto" w:fill="FFFFFF"/>
        </w:rPr>
      </w:pPr>
      <w:r w:rsidRPr="009F70C1">
        <w:rPr>
          <w:shd w:val="clear" w:color="auto" w:fill="FFFFFF"/>
        </w:rPr>
        <w:tab/>
      </w:r>
      <w:r w:rsidR="00C021D8" w:rsidRPr="009F70C1">
        <w:rPr>
          <w:shd w:val="clear" w:color="auto" w:fill="FFFFFF"/>
        </w:rPr>
        <w:t>(7</w:t>
      </w:r>
      <w:r w:rsidR="00145BFF" w:rsidRPr="009F70C1">
        <w:rPr>
          <w:shd w:val="clear" w:color="auto" w:fill="FFFFFF"/>
        </w:rPr>
        <w:t xml:space="preserve">) Срокът на разрешението за  локално платено паркиране на ППС, чийто ползватели са от домакинство е </w:t>
      </w:r>
      <w:r w:rsidR="00B3281D" w:rsidRPr="009F70C1">
        <w:rPr>
          <w:shd w:val="clear" w:color="auto" w:fill="FFFFFF"/>
        </w:rPr>
        <w:t xml:space="preserve">3, 6 или </w:t>
      </w:r>
      <w:r w:rsidR="00145BFF" w:rsidRPr="009F70C1">
        <w:rPr>
          <w:shd w:val="clear" w:color="auto" w:fill="FFFFFF"/>
        </w:rPr>
        <w:t>12 месеца от датата на издаване.</w:t>
      </w:r>
    </w:p>
    <w:p w14:paraId="39D40578"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(8</w:t>
      </w:r>
      <w:r w:rsidR="00145BFF" w:rsidRPr="009F70C1">
        <w:rPr>
          <w:shd w:val="clear" w:color="auto" w:fill="FFFFFF"/>
        </w:rPr>
        <w:t>) При неявяване за получаване на разрешението или неплащане в срок до 15 работни дни, от датата на подаване на заявлението, процедурата по издаване на разрешението се прекратява и лицето желаещо да ползва услугата, подава ново заявление и представя отново документи.</w:t>
      </w:r>
    </w:p>
    <w:p w14:paraId="15E29221"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(9</w:t>
      </w:r>
      <w:r w:rsidR="00145BFF" w:rsidRPr="009F70C1">
        <w:rPr>
          <w:shd w:val="clear" w:color="auto" w:fill="FFFFFF"/>
        </w:rPr>
        <w:t xml:space="preserve">) Издаденото разрешение за дванадесет месеца може да се заплати еднократно или </w:t>
      </w:r>
      <w:proofErr w:type="spellStart"/>
      <w:r w:rsidR="00145BFF" w:rsidRPr="009F70C1">
        <w:rPr>
          <w:shd w:val="clear" w:color="auto" w:fill="FFFFFF"/>
        </w:rPr>
        <w:t>помесечно</w:t>
      </w:r>
      <w:proofErr w:type="spellEnd"/>
      <w:r w:rsidR="00145BFF" w:rsidRPr="009F70C1">
        <w:rPr>
          <w:shd w:val="clear" w:color="auto" w:fill="FFFFFF"/>
        </w:rPr>
        <w:t>.</w:t>
      </w:r>
    </w:p>
    <w:p w14:paraId="300CC50B"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(10</w:t>
      </w:r>
      <w:r w:rsidR="00145BFF" w:rsidRPr="009F70C1">
        <w:rPr>
          <w:shd w:val="clear" w:color="auto" w:fill="FFFFFF"/>
        </w:rPr>
        <w:t xml:space="preserve">) При </w:t>
      </w:r>
      <w:proofErr w:type="spellStart"/>
      <w:r w:rsidR="00145BFF" w:rsidRPr="009F70C1">
        <w:rPr>
          <w:shd w:val="clear" w:color="auto" w:fill="FFFFFF"/>
        </w:rPr>
        <w:t>помесечно</w:t>
      </w:r>
      <w:proofErr w:type="spellEnd"/>
      <w:r w:rsidR="00145BFF" w:rsidRPr="009F70C1">
        <w:rPr>
          <w:shd w:val="clear" w:color="auto" w:fill="FFFFFF"/>
        </w:rPr>
        <w:t xml:space="preserve"> плащане на услугата локално платено паркиране на ППС,</w:t>
      </w:r>
      <w:r w:rsidR="001D5E05" w:rsidRPr="009F70C1">
        <w:rPr>
          <w:shd w:val="clear" w:color="auto" w:fill="FFFFFF"/>
        </w:rPr>
        <w:t xml:space="preserve"> чийто ползватели са от домакинство</w:t>
      </w:r>
      <w:r w:rsidR="00145BFF" w:rsidRPr="009F70C1">
        <w:rPr>
          <w:shd w:val="clear" w:color="auto" w:fill="FFFFFF"/>
        </w:rPr>
        <w:t xml:space="preserve"> разрешението е валидно до 3 (три) работни дни, считано от крайната дата, за която е заплатено. При </w:t>
      </w:r>
      <w:proofErr w:type="spellStart"/>
      <w:r w:rsidR="00145BFF" w:rsidRPr="009F70C1">
        <w:rPr>
          <w:shd w:val="clear" w:color="auto" w:fill="FFFFFF"/>
        </w:rPr>
        <w:t>непостъпило</w:t>
      </w:r>
      <w:proofErr w:type="spellEnd"/>
      <w:r w:rsidR="00145BFF" w:rsidRPr="009F70C1">
        <w:rPr>
          <w:shd w:val="clear" w:color="auto" w:fill="FFFFFF"/>
        </w:rPr>
        <w:t xml:space="preserve"> плащане в срок, разрешението се анулира и същото може да бъде издадено отново след подаване на заявление.</w:t>
      </w:r>
    </w:p>
    <w:p w14:paraId="74F014A7"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(11</w:t>
      </w:r>
      <w:r w:rsidR="00145BFF" w:rsidRPr="009F70C1">
        <w:rPr>
          <w:shd w:val="clear" w:color="auto" w:fill="FFFFFF"/>
        </w:rPr>
        <w:t xml:space="preserve">) При промяна на постоянен адрес с адрес, </w:t>
      </w:r>
      <w:r w:rsidR="00CA3FB6" w:rsidRPr="009F70C1">
        <w:rPr>
          <w:shd w:val="clear" w:color="auto" w:fill="FFFFFF"/>
        </w:rPr>
        <w:t>отговарящ на условията на чл. 29</w:t>
      </w:r>
      <w:r w:rsidR="00B3281D" w:rsidRPr="009F70C1">
        <w:rPr>
          <w:shd w:val="clear" w:color="auto" w:fill="FFFFFF"/>
        </w:rPr>
        <w:t>, ал. 1</w:t>
      </w:r>
      <w:r w:rsidR="00145BFF" w:rsidRPr="009F70C1">
        <w:rPr>
          <w:shd w:val="clear" w:color="auto" w:fill="FFFFFF"/>
        </w:rPr>
        <w:t>, лицето, ползващо услугата локално платено паркиране, подава ново заявление.</w:t>
      </w:r>
    </w:p>
    <w:p w14:paraId="39554CD2"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(12</w:t>
      </w:r>
      <w:r w:rsidR="00145BFF" w:rsidRPr="009F70C1">
        <w:rPr>
          <w:shd w:val="clear" w:color="auto" w:fill="FFFFFF"/>
        </w:rPr>
        <w:t xml:space="preserve">) При настъпили обстоятелства, водещи </w:t>
      </w:r>
      <w:r w:rsidR="00CA3FB6" w:rsidRPr="009F70C1">
        <w:rPr>
          <w:shd w:val="clear" w:color="auto" w:fill="FFFFFF"/>
        </w:rPr>
        <w:t>до отпадане на правото по чл. 29</w:t>
      </w:r>
      <w:r w:rsidR="001D5E05" w:rsidRPr="009F70C1">
        <w:rPr>
          <w:shd w:val="clear" w:color="auto" w:fill="FFFFFF"/>
        </w:rPr>
        <w:t xml:space="preserve">, ал. </w:t>
      </w:r>
      <w:r w:rsidR="00B3281D" w:rsidRPr="009F70C1">
        <w:rPr>
          <w:shd w:val="clear" w:color="auto" w:fill="FFFFFF"/>
        </w:rPr>
        <w:t>2</w:t>
      </w:r>
      <w:r w:rsidR="00145BFF" w:rsidRPr="009F70C1">
        <w:rPr>
          <w:shd w:val="clear" w:color="auto" w:fill="FFFFFF"/>
        </w:rPr>
        <w:t xml:space="preserve">, в рамките на срока на валидност на издаденото разрешение, на лицето се възстановява остатъка от еднократно заплатената от него цена за ползване на услугата локално платено </w:t>
      </w:r>
      <w:r w:rsidR="00145BFF" w:rsidRPr="009F70C1">
        <w:rPr>
          <w:shd w:val="clear" w:color="auto" w:fill="FFFFFF"/>
        </w:rPr>
        <w:lastRenderedPageBreak/>
        <w:t>паркиране на ППС</w:t>
      </w:r>
      <w:r w:rsidR="001D5E05" w:rsidRPr="009F70C1">
        <w:rPr>
          <w:shd w:val="clear" w:color="auto" w:fill="FFFFFF"/>
        </w:rPr>
        <w:t>, чийто ползватели са от домакинство</w:t>
      </w:r>
      <w:r w:rsidR="00145BFF" w:rsidRPr="009F70C1">
        <w:rPr>
          <w:shd w:val="clear" w:color="auto" w:fill="FFFFFF"/>
        </w:rPr>
        <w:t xml:space="preserve">. Възстановява се размерът </w:t>
      </w:r>
      <w:r w:rsidR="00A45934" w:rsidRPr="009F70C1">
        <w:rPr>
          <w:shd w:val="clear" w:color="auto" w:fill="FFFFFF"/>
        </w:rPr>
        <w:t xml:space="preserve">на заплатената сума </w:t>
      </w:r>
      <w:r w:rsidR="00145BFF" w:rsidRPr="009F70C1">
        <w:rPr>
          <w:shd w:val="clear" w:color="auto" w:fill="FFFFFF"/>
        </w:rPr>
        <w:t>за оставащите пълни месеци до края на срока на валидност.</w:t>
      </w:r>
    </w:p>
    <w:p w14:paraId="1870DB66"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(13</w:t>
      </w:r>
      <w:r w:rsidR="00145BFF" w:rsidRPr="009F70C1">
        <w:rPr>
          <w:shd w:val="clear" w:color="auto" w:fill="FFFFFF"/>
        </w:rPr>
        <w:t>) След изтичане на срока на валидност на издаденото разрешение, лицата желаещи да продължат ползването на услугата локално платено паркиране на ППС</w:t>
      </w:r>
      <w:r w:rsidR="001D5E05" w:rsidRPr="009F70C1">
        <w:rPr>
          <w:shd w:val="clear" w:color="auto" w:fill="FFFFFF"/>
        </w:rPr>
        <w:t>, чийто ползватели са от домакинство</w:t>
      </w:r>
      <w:r w:rsidR="00145BFF" w:rsidRPr="009F70C1">
        <w:rPr>
          <w:shd w:val="clear" w:color="auto" w:fill="FFFFFF"/>
        </w:rPr>
        <w:t xml:space="preserve"> по</w:t>
      </w:r>
      <w:r w:rsidR="00CA3FB6" w:rsidRPr="009F70C1">
        <w:rPr>
          <w:shd w:val="clear" w:color="auto" w:fill="FFFFFF"/>
        </w:rPr>
        <w:t>дават отново заявление по чл. 29</w:t>
      </w:r>
      <w:r w:rsidR="001D5E05" w:rsidRPr="009F70C1">
        <w:rPr>
          <w:shd w:val="clear" w:color="auto" w:fill="FFFFFF"/>
        </w:rPr>
        <w:t xml:space="preserve">, ал. </w:t>
      </w:r>
      <w:r w:rsidR="00B3281D" w:rsidRPr="009F70C1">
        <w:rPr>
          <w:shd w:val="clear" w:color="auto" w:fill="FFFFFF"/>
        </w:rPr>
        <w:t>4</w:t>
      </w:r>
      <w:r w:rsidR="00145BFF" w:rsidRPr="009F70C1">
        <w:rPr>
          <w:shd w:val="clear" w:color="auto" w:fill="FFFFFF"/>
        </w:rPr>
        <w:t>.</w:t>
      </w:r>
    </w:p>
    <w:p w14:paraId="3C9D99FE"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(14</w:t>
      </w:r>
      <w:r w:rsidR="00145BFF" w:rsidRPr="009F70C1">
        <w:rPr>
          <w:shd w:val="clear" w:color="auto" w:fill="FFFFFF"/>
        </w:rPr>
        <w:t>) При промяна на обстоятелствата, декларирани в заявлението, лицата, ползващи услугата локално платено паркиране на ППС</w:t>
      </w:r>
      <w:r w:rsidR="001D5E05" w:rsidRPr="009F70C1">
        <w:rPr>
          <w:shd w:val="clear" w:color="auto" w:fill="FFFFFF"/>
        </w:rPr>
        <w:t>, чийто ползватели са от домакинство</w:t>
      </w:r>
      <w:r w:rsidR="00145BFF" w:rsidRPr="009F70C1">
        <w:rPr>
          <w:shd w:val="clear" w:color="auto" w:fill="FFFFFF"/>
        </w:rPr>
        <w:t xml:space="preserve">, са длъжни в 14-дневен срок да уведомят писмено </w:t>
      </w:r>
      <w:r w:rsidR="00A45934" w:rsidRPr="009F70C1">
        <w:rPr>
          <w:shd w:val="clear" w:color="auto" w:fill="FFFFFF"/>
        </w:rPr>
        <w:t>Кмета на Община нови пазар</w:t>
      </w:r>
      <w:r w:rsidR="00145BFF" w:rsidRPr="009F70C1">
        <w:rPr>
          <w:shd w:val="clear" w:color="auto" w:fill="FFFFFF"/>
        </w:rPr>
        <w:t>, за настъпилите промени.</w:t>
      </w:r>
    </w:p>
    <w:p w14:paraId="0529791F"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(15</w:t>
      </w:r>
      <w:r w:rsidR="00145BFF" w:rsidRPr="009F70C1">
        <w:rPr>
          <w:shd w:val="clear" w:color="auto" w:fill="FFFFFF"/>
        </w:rPr>
        <w:t>) На лицата декларирали</w:t>
      </w:r>
      <w:r w:rsidR="001D5E05" w:rsidRPr="009F70C1">
        <w:rPr>
          <w:shd w:val="clear" w:color="auto" w:fill="FFFFFF"/>
        </w:rPr>
        <w:t xml:space="preserve"> неверни обсто</w:t>
      </w:r>
      <w:r w:rsidR="00CA3FB6" w:rsidRPr="009F70C1">
        <w:rPr>
          <w:shd w:val="clear" w:color="auto" w:fill="FFFFFF"/>
        </w:rPr>
        <w:t>ятелства по чл. 29</w:t>
      </w:r>
      <w:r w:rsidR="001D5E05" w:rsidRPr="009F70C1">
        <w:rPr>
          <w:shd w:val="clear" w:color="auto" w:fill="FFFFFF"/>
        </w:rPr>
        <w:t xml:space="preserve">, ал. </w:t>
      </w:r>
      <w:r w:rsidR="001E5C47" w:rsidRPr="009F70C1">
        <w:rPr>
          <w:shd w:val="clear" w:color="auto" w:fill="FFFFFF"/>
        </w:rPr>
        <w:t xml:space="preserve">1 </w:t>
      </w:r>
      <w:r w:rsidR="00145BFF" w:rsidRPr="009F70C1">
        <w:rPr>
          <w:shd w:val="clear" w:color="auto" w:fill="FFFFFF"/>
        </w:rPr>
        <w:t>и/или представили към заявлението документи с невярно съдържание, не се предоставя разрешение за локално платено паркиране на ППС,</w:t>
      </w:r>
      <w:r w:rsidR="001E5C47" w:rsidRPr="009F70C1">
        <w:rPr>
          <w:shd w:val="clear" w:color="auto" w:fill="FFFFFF"/>
        </w:rPr>
        <w:t xml:space="preserve"> чийто ползватели са от домакинство,</w:t>
      </w:r>
      <w:r w:rsidR="00145BFF" w:rsidRPr="009F70C1">
        <w:rPr>
          <w:shd w:val="clear" w:color="auto" w:fill="FFFFFF"/>
        </w:rPr>
        <w:t xml:space="preserve"> като се информират компетентните органи.</w:t>
      </w:r>
    </w:p>
    <w:p w14:paraId="2318578E" w14:textId="77777777" w:rsidR="00145BFF" w:rsidRPr="009F70C1" w:rsidRDefault="00145BFF" w:rsidP="00145BFF">
      <w:pPr>
        <w:pStyle w:val="ab"/>
        <w:shd w:val="clear" w:color="auto" w:fill="FFFFFF"/>
        <w:spacing w:before="0" w:beforeAutospacing="0" w:after="0" w:afterAutospacing="0"/>
        <w:jc w:val="both"/>
        <w:rPr>
          <w:b/>
          <w:shd w:val="clear" w:color="auto" w:fill="FFFFFF"/>
        </w:rPr>
      </w:pPr>
      <w:r w:rsidRPr="009F70C1">
        <w:rPr>
          <w:shd w:val="clear" w:color="auto" w:fill="FFFFFF"/>
        </w:rPr>
        <w:tab/>
      </w:r>
      <w:r w:rsidR="00C021D8" w:rsidRPr="009F70C1">
        <w:rPr>
          <w:shd w:val="clear" w:color="auto" w:fill="FFFFFF"/>
        </w:rPr>
        <w:t>(16</w:t>
      </w:r>
      <w:r w:rsidRPr="009F70C1">
        <w:rPr>
          <w:shd w:val="clear" w:color="auto" w:fill="FFFFFF"/>
        </w:rPr>
        <w:t xml:space="preserve">) Въз основа на издадено Разрешение </w:t>
      </w:r>
      <w:r w:rsidR="00C732C8" w:rsidRPr="009F70C1">
        <w:rPr>
          <w:shd w:val="clear" w:color="auto" w:fill="FFFFFF"/>
        </w:rPr>
        <w:t>по чл</w:t>
      </w:r>
      <w:r w:rsidR="00CA3FB6" w:rsidRPr="009F70C1">
        <w:rPr>
          <w:shd w:val="clear" w:color="auto" w:fill="FFFFFF"/>
        </w:rPr>
        <w:t>. 29</w:t>
      </w:r>
      <w:r w:rsidR="00B3281D" w:rsidRPr="009F70C1">
        <w:rPr>
          <w:shd w:val="clear" w:color="auto" w:fill="FFFFFF"/>
        </w:rPr>
        <w:t>, ал. 6</w:t>
      </w:r>
      <w:r w:rsidRPr="009F70C1">
        <w:rPr>
          <w:shd w:val="clear" w:color="auto" w:fill="FFFFFF"/>
        </w:rPr>
        <w:t xml:space="preserve"> на правоимащите </w:t>
      </w:r>
      <w:r w:rsidR="001E5C47" w:rsidRPr="009F70C1">
        <w:rPr>
          <w:shd w:val="clear" w:color="auto" w:fill="FFFFFF"/>
        </w:rPr>
        <w:t>лица</w:t>
      </w:r>
      <w:r w:rsidRPr="009F70C1">
        <w:rPr>
          <w:shd w:val="clear" w:color="auto" w:fill="FFFFFF"/>
        </w:rPr>
        <w:t xml:space="preserve"> се издава Карта за локално платено паркиране на ППС</w:t>
      </w:r>
      <w:r w:rsidR="001E5C47" w:rsidRPr="009F70C1">
        <w:rPr>
          <w:shd w:val="clear" w:color="auto" w:fill="FFFFFF"/>
        </w:rPr>
        <w:t>,</w:t>
      </w:r>
      <w:r w:rsidRPr="009F70C1">
        <w:rPr>
          <w:shd w:val="clear" w:color="auto" w:fill="FFFFFF"/>
        </w:rPr>
        <w:t xml:space="preserve"> </w:t>
      </w:r>
      <w:r w:rsidR="001E5C47" w:rsidRPr="009F70C1">
        <w:rPr>
          <w:shd w:val="clear" w:color="auto" w:fill="FFFFFF"/>
        </w:rPr>
        <w:t>чийто ползватели са от домакинство</w:t>
      </w:r>
      <w:r w:rsidRPr="009F70C1">
        <w:rPr>
          <w:shd w:val="clear" w:color="auto" w:fill="FFFFFF"/>
        </w:rPr>
        <w:t xml:space="preserve"> в обхвата на конкретна </w:t>
      </w:r>
      <w:proofErr w:type="spellStart"/>
      <w:r w:rsidRPr="009F70C1">
        <w:rPr>
          <w:shd w:val="clear" w:color="auto" w:fill="FFFFFF"/>
        </w:rPr>
        <w:t>п</w:t>
      </w:r>
      <w:r w:rsidR="00A45934" w:rsidRPr="009F70C1">
        <w:rPr>
          <w:shd w:val="clear" w:color="auto" w:fill="FFFFFF"/>
        </w:rPr>
        <w:t>одзона</w:t>
      </w:r>
      <w:proofErr w:type="spellEnd"/>
      <w:r w:rsidR="00A45934" w:rsidRPr="009F70C1">
        <w:rPr>
          <w:shd w:val="clear" w:color="auto" w:fill="FFFFFF"/>
        </w:rPr>
        <w:t xml:space="preserve"> в рамките на „синя зона”, по образец, съгласно </w:t>
      </w:r>
      <w:r w:rsidR="00A45934" w:rsidRPr="009F70C1">
        <w:rPr>
          <w:b/>
          <w:shd w:val="clear" w:color="auto" w:fill="FFFFFF"/>
        </w:rPr>
        <w:t xml:space="preserve">Приложение </w:t>
      </w:r>
      <w:r w:rsidR="002A6C3B" w:rsidRPr="009F70C1">
        <w:rPr>
          <w:b/>
          <w:shd w:val="clear" w:color="auto" w:fill="FFFFFF"/>
        </w:rPr>
        <w:t>10</w:t>
      </w:r>
      <w:r w:rsidR="00A45934" w:rsidRPr="009F70C1">
        <w:rPr>
          <w:b/>
          <w:shd w:val="clear" w:color="auto" w:fill="FFFFFF"/>
        </w:rPr>
        <w:t xml:space="preserve">. </w:t>
      </w:r>
      <w:r w:rsidRPr="009F70C1">
        <w:rPr>
          <w:b/>
          <w:shd w:val="clear" w:color="auto" w:fill="FFFFFF"/>
        </w:rPr>
        <w:t xml:space="preserve"> </w:t>
      </w:r>
    </w:p>
    <w:p w14:paraId="77E3AC63"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(17</w:t>
      </w:r>
      <w:r w:rsidR="00145BFF" w:rsidRPr="009F70C1">
        <w:rPr>
          <w:shd w:val="clear" w:color="auto" w:fill="FFFFFF"/>
        </w:rPr>
        <w:t>) Правото по чл.</w:t>
      </w:r>
      <w:r w:rsidR="00CA3FB6" w:rsidRPr="009F70C1">
        <w:rPr>
          <w:shd w:val="clear" w:color="auto" w:fill="FFFFFF"/>
        </w:rPr>
        <w:t xml:space="preserve"> 29</w:t>
      </w:r>
      <w:r w:rsidR="001E5C47" w:rsidRPr="009F70C1">
        <w:rPr>
          <w:shd w:val="clear" w:color="auto" w:fill="FFFFFF"/>
        </w:rPr>
        <w:t xml:space="preserve">, ал. </w:t>
      </w:r>
      <w:r w:rsidR="001C5E92" w:rsidRPr="009F70C1">
        <w:rPr>
          <w:shd w:val="clear" w:color="auto" w:fill="FFFFFF"/>
        </w:rPr>
        <w:t>2</w:t>
      </w:r>
      <w:r w:rsidR="00145BFF" w:rsidRPr="009F70C1">
        <w:rPr>
          <w:shd w:val="clear" w:color="auto" w:fill="FFFFFF"/>
        </w:rPr>
        <w:t xml:space="preserve"> и контролът върху него се осъществява чре</w:t>
      </w:r>
      <w:r w:rsidR="00CA3FB6" w:rsidRPr="009F70C1">
        <w:rPr>
          <w:shd w:val="clear" w:color="auto" w:fill="FFFFFF"/>
        </w:rPr>
        <w:t>з поставяне на картата по чл. 29</w:t>
      </w:r>
      <w:r w:rsidR="001C5E92" w:rsidRPr="009F70C1">
        <w:rPr>
          <w:shd w:val="clear" w:color="auto" w:fill="FFFFFF"/>
        </w:rPr>
        <w:t>, ал. 16</w:t>
      </w:r>
      <w:r w:rsidR="00145BFF" w:rsidRPr="009F70C1">
        <w:rPr>
          <w:shd w:val="clear" w:color="auto" w:fill="FFFFFF"/>
        </w:rPr>
        <w:t xml:space="preserve"> зад предното стъкло на автомобила, така че да се вижда отвън.</w:t>
      </w:r>
    </w:p>
    <w:p w14:paraId="74594EF1"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(18</w:t>
      </w:r>
      <w:r w:rsidR="00145BFF" w:rsidRPr="009F70C1">
        <w:rPr>
          <w:shd w:val="clear" w:color="auto" w:fill="FFFFFF"/>
        </w:rPr>
        <w:t>) В случай на последващо установени декларирани</w:t>
      </w:r>
      <w:r w:rsidR="001E5C47" w:rsidRPr="009F70C1">
        <w:rPr>
          <w:shd w:val="clear" w:color="auto" w:fill="FFFFFF"/>
        </w:rPr>
        <w:t xml:space="preserve"> неверни обстоятелства по чл. </w:t>
      </w:r>
      <w:r w:rsidR="00CA3FB6" w:rsidRPr="009F70C1">
        <w:rPr>
          <w:shd w:val="clear" w:color="auto" w:fill="FFFFFF"/>
        </w:rPr>
        <w:t>29</w:t>
      </w:r>
      <w:r w:rsidR="001E5C47" w:rsidRPr="009F70C1">
        <w:rPr>
          <w:shd w:val="clear" w:color="auto" w:fill="FFFFFF"/>
        </w:rPr>
        <w:t>, ал.</w:t>
      </w:r>
      <w:r w:rsidR="00241AA4" w:rsidRPr="009F70C1">
        <w:rPr>
          <w:shd w:val="clear" w:color="auto" w:fill="FFFFFF"/>
        </w:rPr>
        <w:t xml:space="preserve"> 1</w:t>
      </w:r>
      <w:r w:rsidR="001E5C47" w:rsidRPr="009F70C1">
        <w:rPr>
          <w:shd w:val="clear" w:color="auto" w:fill="FFFFFF"/>
        </w:rPr>
        <w:t xml:space="preserve"> </w:t>
      </w:r>
      <w:r w:rsidR="00145BFF" w:rsidRPr="009F70C1">
        <w:rPr>
          <w:shd w:val="clear" w:color="auto" w:fill="FFFFFF"/>
        </w:rPr>
        <w:t>и/или представени към заявлението документи с невярно съдържание, недекларирани промени в обстоятелствата и изискванията, разрешението се прекратява.</w:t>
      </w:r>
    </w:p>
    <w:p w14:paraId="213672DB" w14:textId="77777777" w:rsidR="00145BFF"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t>(19</w:t>
      </w:r>
      <w:r w:rsidR="00145BFF" w:rsidRPr="009F70C1">
        <w:rPr>
          <w:shd w:val="clear" w:color="auto" w:fill="FFFFFF"/>
        </w:rPr>
        <w:t xml:space="preserve">) Издаденото разрешение </w:t>
      </w:r>
      <w:r w:rsidR="00145BFF" w:rsidRPr="009F70C1">
        <w:rPr>
          <w:b/>
          <w:shd w:val="clear" w:color="auto" w:fill="FFFFFF"/>
        </w:rPr>
        <w:t>не</w:t>
      </w:r>
      <w:r w:rsidR="00145BFF" w:rsidRPr="009F70C1">
        <w:rPr>
          <w:shd w:val="clear" w:color="auto" w:fill="FFFFFF"/>
        </w:rPr>
        <w:t xml:space="preserve"> предоставя права за паркиране на конкретно паркомясто в рамките на </w:t>
      </w:r>
      <w:proofErr w:type="spellStart"/>
      <w:r w:rsidR="00145BFF" w:rsidRPr="009F70C1">
        <w:rPr>
          <w:shd w:val="clear" w:color="auto" w:fill="FFFFFF"/>
        </w:rPr>
        <w:t>подзоната</w:t>
      </w:r>
      <w:proofErr w:type="spellEnd"/>
      <w:r w:rsidR="00145BFF" w:rsidRPr="009F70C1">
        <w:rPr>
          <w:shd w:val="clear" w:color="auto" w:fill="FFFFFF"/>
        </w:rPr>
        <w:t xml:space="preserve">, </w:t>
      </w:r>
      <w:r w:rsidR="001E5C47" w:rsidRPr="009F70C1">
        <w:rPr>
          <w:shd w:val="clear" w:color="auto" w:fill="FFFFFF"/>
        </w:rPr>
        <w:t>за която е определен и в която попада адресът на обособения жилищен имот, в който ползвателите на услугата „локално платено паркиране на ППС, чийто ползватели са от домакинство” живеят.</w:t>
      </w:r>
    </w:p>
    <w:p w14:paraId="40E1066A" w14:textId="77777777" w:rsidR="001E5C47" w:rsidRPr="009F70C1" w:rsidRDefault="00C021D8" w:rsidP="00145BFF">
      <w:pPr>
        <w:pStyle w:val="ab"/>
        <w:shd w:val="clear" w:color="auto" w:fill="FFFFFF"/>
        <w:spacing w:before="0" w:beforeAutospacing="0" w:after="0" w:afterAutospacing="0"/>
        <w:jc w:val="both"/>
        <w:rPr>
          <w:shd w:val="clear" w:color="auto" w:fill="FFFFFF"/>
        </w:rPr>
      </w:pPr>
      <w:r w:rsidRPr="009F70C1">
        <w:rPr>
          <w:shd w:val="clear" w:color="auto" w:fill="FFFFFF"/>
        </w:rPr>
        <w:tab/>
      </w:r>
    </w:p>
    <w:p w14:paraId="13BFD598" w14:textId="77777777" w:rsidR="00145BFF" w:rsidRPr="009F70C1" w:rsidRDefault="0078405F" w:rsidP="0078405F">
      <w:pPr>
        <w:pStyle w:val="ab"/>
        <w:shd w:val="clear" w:color="auto" w:fill="FFFFFF"/>
        <w:spacing w:before="0" w:beforeAutospacing="0" w:after="0" w:afterAutospacing="0"/>
        <w:jc w:val="center"/>
        <w:rPr>
          <w:shd w:val="clear" w:color="auto" w:fill="FFFFFF"/>
        </w:rPr>
      </w:pPr>
      <w:r w:rsidRPr="009F70C1">
        <w:rPr>
          <w:shd w:val="clear" w:color="auto" w:fill="FFFFFF"/>
        </w:rPr>
        <w:t xml:space="preserve">Раздел </w:t>
      </w:r>
      <w:r w:rsidRPr="009F70C1">
        <w:rPr>
          <w:shd w:val="clear" w:color="auto" w:fill="FFFFFF"/>
          <w:lang w:val="en-US"/>
        </w:rPr>
        <w:t>V</w:t>
      </w:r>
    </w:p>
    <w:p w14:paraId="4171EDD4" w14:textId="77777777" w:rsidR="0078405F" w:rsidRPr="009F70C1" w:rsidRDefault="0078405F" w:rsidP="0078405F">
      <w:pPr>
        <w:pStyle w:val="ab"/>
        <w:shd w:val="clear" w:color="auto" w:fill="FFFFFF"/>
        <w:spacing w:before="0" w:beforeAutospacing="0" w:after="0" w:afterAutospacing="0"/>
        <w:jc w:val="center"/>
        <w:rPr>
          <w:shd w:val="clear" w:color="auto" w:fill="FFFFFF"/>
        </w:rPr>
      </w:pPr>
    </w:p>
    <w:p w14:paraId="4ABDAE0A" w14:textId="77777777" w:rsidR="0078405F" w:rsidRPr="009F70C1" w:rsidRDefault="0078405F" w:rsidP="0078405F">
      <w:pPr>
        <w:pStyle w:val="ab"/>
        <w:shd w:val="clear" w:color="auto" w:fill="FFFFFF"/>
        <w:spacing w:before="0" w:beforeAutospacing="0" w:after="0" w:afterAutospacing="0"/>
        <w:jc w:val="center"/>
        <w:rPr>
          <w:shd w:val="clear" w:color="auto" w:fill="FFFFFF"/>
        </w:rPr>
      </w:pPr>
      <w:r w:rsidRPr="009F70C1">
        <w:rPr>
          <w:shd w:val="clear" w:color="auto" w:fill="FFFFFF"/>
        </w:rPr>
        <w:t>Режим на безплатно паркиране на ППС</w:t>
      </w:r>
    </w:p>
    <w:p w14:paraId="69CA8F2B" w14:textId="77777777" w:rsidR="0078405F" w:rsidRPr="009F70C1" w:rsidRDefault="0078405F" w:rsidP="0078405F">
      <w:pPr>
        <w:pStyle w:val="ab"/>
        <w:shd w:val="clear" w:color="auto" w:fill="FFFFFF"/>
        <w:spacing w:before="0" w:beforeAutospacing="0" w:after="0" w:afterAutospacing="0"/>
        <w:jc w:val="center"/>
        <w:rPr>
          <w:shd w:val="clear" w:color="auto" w:fill="FFFFFF"/>
        </w:rPr>
      </w:pPr>
    </w:p>
    <w:p w14:paraId="1AE36726" w14:textId="77777777" w:rsidR="0078405F" w:rsidRPr="009F70C1" w:rsidRDefault="002E248A" w:rsidP="0078405F">
      <w:pPr>
        <w:pStyle w:val="ab"/>
        <w:shd w:val="clear" w:color="auto" w:fill="FFFFFF"/>
        <w:spacing w:before="0" w:beforeAutospacing="0" w:after="0" w:afterAutospacing="0"/>
        <w:jc w:val="both"/>
        <w:rPr>
          <w:shd w:val="clear" w:color="auto" w:fill="FFFFFF"/>
        </w:rPr>
      </w:pPr>
      <w:r w:rsidRPr="009F70C1">
        <w:rPr>
          <w:shd w:val="clear" w:color="auto" w:fill="FFFFFF"/>
        </w:rPr>
        <w:tab/>
        <w:t>Чл. 3</w:t>
      </w:r>
      <w:r w:rsidR="00CA3FB6" w:rsidRPr="009F70C1">
        <w:rPr>
          <w:shd w:val="clear" w:color="auto" w:fill="FFFFFF"/>
        </w:rPr>
        <w:t>0</w:t>
      </w:r>
      <w:r w:rsidR="0078405F" w:rsidRPr="009F70C1">
        <w:rPr>
          <w:shd w:val="clear" w:color="auto" w:fill="FFFFFF"/>
        </w:rPr>
        <w:t xml:space="preserve">. (1) На територията на Община Нови пазар </w:t>
      </w:r>
      <w:r w:rsidR="001F0E9D" w:rsidRPr="009F70C1">
        <w:rPr>
          <w:shd w:val="clear" w:color="auto" w:fill="FFFFFF"/>
        </w:rPr>
        <w:t>електрическите автомобили</w:t>
      </w:r>
      <w:r w:rsidR="0078405F" w:rsidRPr="009F70C1">
        <w:rPr>
          <w:shd w:val="clear" w:color="auto" w:fill="FFFFFF"/>
        </w:rPr>
        <w:t xml:space="preserve"> и двуколесните ППС паркират безплатно, като за двуколесните ППС се определя 1 /едно/ паркомясто на сто от общия брой на местата за паркиране в зоните за почасово платено паркиране.</w:t>
      </w:r>
    </w:p>
    <w:p w14:paraId="20F8E051" w14:textId="77777777" w:rsidR="0078405F" w:rsidRPr="009F70C1" w:rsidRDefault="0078405F" w:rsidP="0078405F">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(2) Редът и условията за издаване на разрешително за </w:t>
      </w:r>
      <w:r w:rsidR="001F0E9D" w:rsidRPr="009F70C1">
        <w:rPr>
          <w:shd w:val="clear" w:color="auto" w:fill="FFFFFF"/>
        </w:rPr>
        <w:t>електрически автомобил</w:t>
      </w:r>
      <w:r w:rsidRPr="009F70C1">
        <w:rPr>
          <w:shd w:val="clear" w:color="auto" w:fill="FFFFFF"/>
        </w:rPr>
        <w:t xml:space="preserve"> са както следва:</w:t>
      </w:r>
    </w:p>
    <w:p w14:paraId="06C25028" w14:textId="77777777" w:rsidR="0078405F" w:rsidRPr="009F70C1" w:rsidRDefault="0078405F" w:rsidP="0078405F">
      <w:pPr>
        <w:pStyle w:val="ab"/>
        <w:shd w:val="clear" w:color="auto" w:fill="FFFFFF"/>
        <w:spacing w:before="0" w:beforeAutospacing="0" w:after="0" w:afterAutospacing="0"/>
        <w:jc w:val="both"/>
      </w:pPr>
      <w:r w:rsidRPr="009F70C1">
        <w:rPr>
          <w:shd w:val="clear" w:color="auto" w:fill="FFFFFF"/>
        </w:rPr>
        <w:tab/>
      </w:r>
      <w:r w:rsidRPr="009F70C1">
        <w:t>1. Лицата, желаещи да ползват услугата по ал. 1, подават заявление по образец</w:t>
      </w:r>
      <w:r w:rsidR="00620E81" w:rsidRPr="009F70C1">
        <w:rPr>
          <w:lang w:val="en-US"/>
        </w:rPr>
        <w:t xml:space="preserve">, </w:t>
      </w:r>
      <w:r w:rsidR="00C732C8" w:rsidRPr="009F70C1">
        <w:t xml:space="preserve">съгласно </w:t>
      </w:r>
      <w:r w:rsidR="00C732C8" w:rsidRPr="009F70C1">
        <w:rPr>
          <w:b/>
        </w:rPr>
        <w:t>Приложение № 11</w:t>
      </w:r>
      <w:r w:rsidR="00620E81" w:rsidRPr="009F70C1">
        <w:t>,</w:t>
      </w:r>
      <w:r w:rsidRPr="009F70C1">
        <w:t xml:space="preserve"> до </w:t>
      </w:r>
      <w:r w:rsidR="004323EC" w:rsidRPr="009F70C1">
        <w:t>Кмета на община Нови пазар или оправомощено от него лице</w:t>
      </w:r>
      <w:r w:rsidRPr="009F70C1">
        <w:t xml:space="preserve">, като към него прилагат документ, удостоверяващ платена застраховка "Гражданска отговорност" на </w:t>
      </w:r>
      <w:proofErr w:type="spellStart"/>
      <w:r w:rsidRPr="009F70C1">
        <w:t>електромобила</w:t>
      </w:r>
      <w:proofErr w:type="spellEnd"/>
      <w:r w:rsidRPr="009F70C1">
        <w:t>.</w:t>
      </w:r>
    </w:p>
    <w:p w14:paraId="6789C201" w14:textId="77777777" w:rsidR="0078405F" w:rsidRPr="009F70C1" w:rsidRDefault="0078405F" w:rsidP="0078405F">
      <w:pPr>
        <w:pStyle w:val="ab"/>
        <w:shd w:val="clear" w:color="auto" w:fill="FFFFFF"/>
        <w:spacing w:before="0" w:beforeAutospacing="0" w:after="0" w:afterAutospacing="0"/>
        <w:jc w:val="both"/>
      </w:pPr>
      <w:r w:rsidRPr="009F70C1">
        <w:tab/>
        <w:t xml:space="preserve">2. При подаване на заявлението лицата представят за справка лична карта и регистрационния талон на </w:t>
      </w:r>
      <w:proofErr w:type="spellStart"/>
      <w:r w:rsidRPr="009F70C1">
        <w:t>електромобила</w:t>
      </w:r>
      <w:proofErr w:type="spellEnd"/>
      <w:r w:rsidRPr="009F70C1">
        <w:t>.</w:t>
      </w:r>
    </w:p>
    <w:p w14:paraId="2AE49866" w14:textId="77777777" w:rsidR="0078405F" w:rsidRPr="009F70C1" w:rsidRDefault="0078405F" w:rsidP="0078405F">
      <w:pPr>
        <w:pStyle w:val="ab"/>
        <w:shd w:val="clear" w:color="auto" w:fill="FFFFFF"/>
        <w:spacing w:before="0" w:beforeAutospacing="0" w:after="0" w:afterAutospacing="0"/>
        <w:jc w:val="both"/>
      </w:pPr>
      <w:r w:rsidRPr="009F70C1">
        <w:tab/>
        <w:t>3. Разрешителното се издава</w:t>
      </w:r>
      <w:r w:rsidR="00331AB0" w:rsidRPr="009F70C1">
        <w:t xml:space="preserve"> по образец, съгласно </w:t>
      </w:r>
      <w:r w:rsidR="00331AB0" w:rsidRPr="009F70C1">
        <w:rPr>
          <w:b/>
        </w:rPr>
        <w:t xml:space="preserve">Приложение № </w:t>
      </w:r>
      <w:r w:rsidR="009946AE" w:rsidRPr="009F70C1">
        <w:rPr>
          <w:b/>
        </w:rPr>
        <w:t>1</w:t>
      </w:r>
      <w:r w:rsidR="007B5E39" w:rsidRPr="009F70C1">
        <w:rPr>
          <w:b/>
        </w:rPr>
        <w:t>2</w:t>
      </w:r>
      <w:r w:rsidRPr="009F70C1">
        <w:t xml:space="preserve"> в срок до 15 работни дни, след под</w:t>
      </w:r>
      <w:r w:rsidR="00DA36B7" w:rsidRPr="009F70C1">
        <w:t xml:space="preserve">аване на необходимите документи </w:t>
      </w:r>
      <w:r w:rsidR="00DA36B7" w:rsidRPr="009F70C1">
        <w:rPr>
          <w:b/>
        </w:rPr>
        <w:t>и е безсрочно.</w:t>
      </w:r>
    </w:p>
    <w:p w14:paraId="1EB75A72" w14:textId="77777777" w:rsidR="00C732C8" w:rsidRPr="009F70C1" w:rsidRDefault="00C732C8" w:rsidP="0078405F">
      <w:pPr>
        <w:pStyle w:val="ab"/>
        <w:shd w:val="clear" w:color="auto" w:fill="FFFFFF"/>
        <w:spacing w:before="0" w:beforeAutospacing="0" w:after="0" w:afterAutospacing="0"/>
        <w:jc w:val="both"/>
      </w:pPr>
      <w:r w:rsidRPr="009F70C1">
        <w:tab/>
      </w:r>
      <w:r w:rsidR="004252ED" w:rsidRPr="009F70C1">
        <w:rPr>
          <w:shd w:val="clear" w:color="auto" w:fill="FFFFFF"/>
        </w:rPr>
        <w:t>(3</w:t>
      </w:r>
      <w:r w:rsidRPr="009F70C1">
        <w:rPr>
          <w:shd w:val="clear" w:color="auto" w:fill="FFFFFF"/>
        </w:rPr>
        <w:t xml:space="preserve">) Въз основа на издадено Разрешение по чл. 30, ал. 2 на правоимащите лица се издава Карта за безплатно паркиране на ППС - </w:t>
      </w:r>
      <w:proofErr w:type="spellStart"/>
      <w:r w:rsidRPr="009F70C1">
        <w:rPr>
          <w:shd w:val="clear" w:color="auto" w:fill="FFFFFF"/>
        </w:rPr>
        <w:t>електромобил,по</w:t>
      </w:r>
      <w:proofErr w:type="spellEnd"/>
      <w:r w:rsidRPr="009F70C1">
        <w:rPr>
          <w:shd w:val="clear" w:color="auto" w:fill="FFFFFF"/>
        </w:rPr>
        <w:t xml:space="preserve"> образец, съгласно </w:t>
      </w:r>
      <w:r w:rsidRPr="009F70C1">
        <w:rPr>
          <w:b/>
          <w:shd w:val="clear" w:color="auto" w:fill="FFFFFF"/>
        </w:rPr>
        <w:t xml:space="preserve">Приложение </w:t>
      </w:r>
      <w:r w:rsidR="009946AE" w:rsidRPr="009F70C1">
        <w:rPr>
          <w:b/>
          <w:shd w:val="clear" w:color="auto" w:fill="FFFFFF"/>
        </w:rPr>
        <w:t>13</w:t>
      </w:r>
      <w:r w:rsidRPr="009F70C1">
        <w:rPr>
          <w:b/>
          <w:shd w:val="clear" w:color="auto" w:fill="FFFFFF"/>
        </w:rPr>
        <w:t xml:space="preserve">.  </w:t>
      </w:r>
    </w:p>
    <w:p w14:paraId="7B1595A3" w14:textId="77777777" w:rsidR="0078405F" w:rsidRPr="009F70C1" w:rsidRDefault="004252ED" w:rsidP="0078405F">
      <w:pPr>
        <w:pStyle w:val="ab"/>
        <w:shd w:val="clear" w:color="auto" w:fill="FFFFFF"/>
        <w:spacing w:before="0" w:beforeAutospacing="0" w:after="0" w:afterAutospacing="0"/>
        <w:jc w:val="both"/>
      </w:pPr>
      <w:r w:rsidRPr="009F70C1">
        <w:tab/>
        <w:t>(4</w:t>
      </w:r>
      <w:r w:rsidR="0078405F" w:rsidRPr="009F70C1">
        <w:t xml:space="preserve">) На улици, булеварди и площади - общинска собственост и монтирани зарядни станции за </w:t>
      </w:r>
      <w:proofErr w:type="spellStart"/>
      <w:r w:rsidR="0078405F" w:rsidRPr="009F70C1">
        <w:t>електромобили</w:t>
      </w:r>
      <w:proofErr w:type="spellEnd"/>
      <w:r w:rsidR="0078405F" w:rsidRPr="009F70C1">
        <w:t xml:space="preserve">, собственост на община Нови пазар, </w:t>
      </w:r>
      <w:proofErr w:type="spellStart"/>
      <w:r w:rsidR="0078405F" w:rsidRPr="009F70C1">
        <w:t>електромобилите</w:t>
      </w:r>
      <w:proofErr w:type="spellEnd"/>
      <w:r w:rsidR="0078405F" w:rsidRPr="009F70C1">
        <w:t xml:space="preserve"> зареждат с електроенергия безплатно.</w:t>
      </w:r>
    </w:p>
    <w:p w14:paraId="061A8056" w14:textId="77777777" w:rsidR="00E1167B" w:rsidRPr="009F70C1" w:rsidRDefault="00E1167B" w:rsidP="0078405F">
      <w:pPr>
        <w:pStyle w:val="ab"/>
        <w:shd w:val="clear" w:color="auto" w:fill="FFFFFF"/>
        <w:spacing w:before="0" w:beforeAutospacing="0" w:after="0" w:afterAutospacing="0"/>
        <w:jc w:val="both"/>
      </w:pPr>
    </w:p>
    <w:p w14:paraId="41BA08EE" w14:textId="77777777" w:rsidR="004252ED" w:rsidRPr="009F70C1" w:rsidRDefault="004252ED" w:rsidP="0078405F">
      <w:pPr>
        <w:pStyle w:val="ab"/>
        <w:shd w:val="clear" w:color="auto" w:fill="FFFFFF"/>
        <w:spacing w:before="0" w:beforeAutospacing="0" w:after="0" w:afterAutospacing="0"/>
        <w:jc w:val="both"/>
      </w:pPr>
    </w:p>
    <w:p w14:paraId="18F57A50" w14:textId="77777777" w:rsidR="00E1167B" w:rsidRPr="009F70C1" w:rsidRDefault="00E1167B" w:rsidP="00E1167B">
      <w:pPr>
        <w:pStyle w:val="ab"/>
        <w:shd w:val="clear" w:color="auto" w:fill="FFFFFF"/>
        <w:spacing w:before="0" w:beforeAutospacing="0" w:after="0" w:afterAutospacing="0"/>
        <w:jc w:val="center"/>
      </w:pPr>
      <w:r w:rsidRPr="009F70C1">
        <w:lastRenderedPageBreak/>
        <w:t xml:space="preserve">Раздел </w:t>
      </w:r>
      <w:r w:rsidRPr="009F70C1">
        <w:rPr>
          <w:lang w:val="en-US"/>
        </w:rPr>
        <w:t>VI</w:t>
      </w:r>
    </w:p>
    <w:p w14:paraId="1C621F77" w14:textId="77777777" w:rsidR="00E1167B" w:rsidRPr="009F70C1" w:rsidRDefault="00E1167B" w:rsidP="00E1167B">
      <w:pPr>
        <w:pStyle w:val="ab"/>
        <w:shd w:val="clear" w:color="auto" w:fill="FFFFFF"/>
        <w:spacing w:before="0" w:beforeAutospacing="0" w:after="0" w:afterAutospacing="0"/>
        <w:jc w:val="center"/>
      </w:pPr>
    </w:p>
    <w:p w14:paraId="7B5DC7E2" w14:textId="77777777" w:rsidR="00E1167B" w:rsidRPr="009F70C1" w:rsidRDefault="00E1167B" w:rsidP="00E1167B">
      <w:pPr>
        <w:pStyle w:val="ab"/>
        <w:shd w:val="clear" w:color="auto" w:fill="FFFFFF"/>
        <w:spacing w:before="0" w:beforeAutospacing="0" w:after="0" w:afterAutospacing="0"/>
        <w:jc w:val="center"/>
      </w:pPr>
      <w:r w:rsidRPr="009F70C1">
        <w:t>Режим на преференциално паркиране на ППС, превозващи хора с трайни увреждания</w:t>
      </w:r>
    </w:p>
    <w:p w14:paraId="57CA1705" w14:textId="77777777" w:rsidR="000460FD" w:rsidRPr="009F70C1" w:rsidRDefault="000460FD" w:rsidP="00E1167B">
      <w:pPr>
        <w:pStyle w:val="ab"/>
        <w:shd w:val="clear" w:color="auto" w:fill="FFFFFF"/>
        <w:spacing w:before="0" w:beforeAutospacing="0" w:after="0" w:afterAutospacing="0"/>
        <w:jc w:val="center"/>
      </w:pPr>
    </w:p>
    <w:p w14:paraId="7EE206A2" w14:textId="77777777" w:rsidR="005F1CB6" w:rsidRPr="009F70C1" w:rsidRDefault="00CA3FB6" w:rsidP="001C7195">
      <w:pPr>
        <w:pStyle w:val="ab"/>
        <w:shd w:val="clear" w:color="auto" w:fill="FFFFFF"/>
        <w:spacing w:before="0" w:beforeAutospacing="0" w:after="0" w:afterAutospacing="0"/>
        <w:jc w:val="both"/>
        <w:rPr>
          <w:shd w:val="clear" w:color="auto" w:fill="FFFFFF"/>
        </w:rPr>
      </w:pPr>
      <w:r w:rsidRPr="009F70C1">
        <w:tab/>
        <w:t>Чл. 31</w:t>
      </w:r>
      <w:r w:rsidR="003D2DE4" w:rsidRPr="009F70C1">
        <w:t xml:space="preserve">. (1) </w:t>
      </w:r>
      <w:r w:rsidR="003D2DE4" w:rsidRPr="009F70C1">
        <w:rPr>
          <w:shd w:val="clear" w:color="auto" w:fill="FFFFFF"/>
        </w:rPr>
        <w:t xml:space="preserve">На територията на община Нови пазар, </w:t>
      </w:r>
      <w:r w:rsidR="00483743" w:rsidRPr="009F70C1">
        <w:rPr>
          <w:u w:val="single"/>
          <w:shd w:val="clear" w:color="auto" w:fill="FFFFFF"/>
        </w:rPr>
        <w:t>в зоните за почасово платено паркиране</w:t>
      </w:r>
      <w:r w:rsidR="00A92891" w:rsidRPr="009F70C1">
        <w:rPr>
          <w:u w:val="single"/>
          <w:shd w:val="clear" w:color="auto" w:fill="FFFFFF"/>
        </w:rPr>
        <w:t xml:space="preserve"> „Синя зона”</w:t>
      </w:r>
      <w:r w:rsidR="00641E01" w:rsidRPr="009F70C1">
        <w:rPr>
          <w:u w:val="single"/>
          <w:shd w:val="clear" w:color="auto" w:fill="FFFFFF"/>
        </w:rPr>
        <w:t>,</w:t>
      </w:r>
      <w:r w:rsidR="00641E01" w:rsidRPr="009F70C1">
        <w:rPr>
          <w:shd w:val="clear" w:color="auto" w:fill="FFFFFF"/>
        </w:rPr>
        <w:t xml:space="preserve"> </w:t>
      </w:r>
      <w:r w:rsidR="00302A1B" w:rsidRPr="009F70C1">
        <w:rPr>
          <w:shd w:val="clear" w:color="auto" w:fill="FFFFFF"/>
        </w:rPr>
        <w:t>както и на</w:t>
      </w:r>
      <w:r w:rsidR="00641E01" w:rsidRPr="009F70C1">
        <w:rPr>
          <w:shd w:val="clear" w:color="auto" w:fill="FFFFFF"/>
        </w:rPr>
        <w:t xml:space="preserve"> улици, площади и</w:t>
      </w:r>
      <w:r w:rsidR="005F1CB6" w:rsidRPr="009F70C1">
        <w:rPr>
          <w:shd w:val="clear" w:color="auto" w:fill="FFFFFF"/>
        </w:rPr>
        <w:t xml:space="preserve"> паркинги</w:t>
      </w:r>
      <w:r w:rsidR="003D2DE4" w:rsidRPr="009F70C1">
        <w:rPr>
          <w:shd w:val="clear" w:color="auto" w:fill="FFFFFF"/>
        </w:rPr>
        <w:t xml:space="preserve"> общинска собственост се осигуряват, в съответствие с </w:t>
      </w:r>
      <w:r w:rsidR="00A92891" w:rsidRPr="009F70C1">
        <w:rPr>
          <w:shd w:val="clear" w:color="auto" w:fill="FFFFFF"/>
        </w:rPr>
        <w:t>Наредба № РД-02-20-2 от 26 януари 2021 год. за определяне на изискванията за достъпност и универсален дизайн на елементите на достъпна среда в урбанизираната територия и на сградите и съоръженията,</w:t>
      </w:r>
      <w:r w:rsidR="00F63B17" w:rsidRPr="009F70C1">
        <w:rPr>
          <w:shd w:val="clear" w:color="auto" w:fill="FFFFFF"/>
        </w:rPr>
        <w:t xml:space="preserve"> </w:t>
      </w:r>
      <w:r w:rsidR="003D2DE4" w:rsidRPr="009F70C1">
        <w:rPr>
          <w:shd w:val="clear" w:color="auto" w:fill="FFFFFF"/>
        </w:rPr>
        <w:t>определен брой места за преференциално паркиране на ППС, превозващи хора с трайни увреждания.</w:t>
      </w:r>
      <w:r w:rsidR="005F1CB6" w:rsidRPr="009F70C1">
        <w:rPr>
          <w:shd w:val="clear" w:color="auto" w:fill="FFFFFF"/>
        </w:rPr>
        <w:t xml:space="preserve"> </w:t>
      </w:r>
    </w:p>
    <w:p w14:paraId="402583AA" w14:textId="77777777" w:rsidR="003D2DE4" w:rsidRPr="009F70C1" w:rsidRDefault="00EB452F"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(2</w:t>
      </w:r>
      <w:r w:rsidR="003D2DE4" w:rsidRPr="009F70C1">
        <w:rPr>
          <w:shd w:val="clear" w:color="auto" w:fill="FFFFFF"/>
        </w:rPr>
        <w:t>) Местата за паркиране по ал. 1 са с възможно най-добър достъп от входовете и подходите към тях и се обозначават с пътен знак Д21 "Инвалид" и с плътна пътна маркировка с изобразен международния символ "Инвалид".</w:t>
      </w:r>
    </w:p>
    <w:p w14:paraId="7A38F2B0" w14:textId="77777777" w:rsidR="00641E01" w:rsidRPr="009F70C1" w:rsidRDefault="00641E01" w:rsidP="001C7195">
      <w:pPr>
        <w:pStyle w:val="ab"/>
        <w:shd w:val="clear" w:color="auto" w:fill="FFFFFF"/>
        <w:spacing w:before="0" w:beforeAutospacing="0" w:after="0" w:afterAutospacing="0"/>
        <w:jc w:val="both"/>
        <w:rPr>
          <w:shd w:val="clear" w:color="auto" w:fill="FFFFFF"/>
        </w:rPr>
      </w:pPr>
      <w:r w:rsidRPr="009F70C1">
        <w:rPr>
          <w:shd w:val="clear" w:color="auto" w:fill="FFFFFF"/>
        </w:rPr>
        <w:tab/>
      </w:r>
      <w:r w:rsidR="00EB452F" w:rsidRPr="009F70C1">
        <w:rPr>
          <w:shd w:val="clear" w:color="auto" w:fill="FFFFFF"/>
        </w:rPr>
        <w:t>(3</w:t>
      </w:r>
      <w:r w:rsidRPr="009F70C1">
        <w:rPr>
          <w:shd w:val="clear" w:color="auto" w:fill="FFFFFF"/>
        </w:rPr>
        <w:t>) Право да престояват и паркират на определените по ал. 1</w:t>
      </w:r>
      <w:r w:rsidR="00EB452F" w:rsidRPr="009F70C1">
        <w:rPr>
          <w:shd w:val="clear" w:color="auto" w:fill="FFFFFF"/>
        </w:rPr>
        <w:t xml:space="preserve"> </w:t>
      </w:r>
      <w:r w:rsidRPr="009F70C1">
        <w:rPr>
          <w:shd w:val="clear" w:color="auto" w:fill="FFFFFF"/>
        </w:rPr>
        <w:t xml:space="preserve"> места, имат превозните средства, които към момента</w:t>
      </w:r>
      <w:r w:rsidR="00620E81" w:rsidRPr="009F70C1">
        <w:rPr>
          <w:shd w:val="clear" w:color="auto" w:fill="FFFFFF"/>
        </w:rPr>
        <w:t>,</w:t>
      </w:r>
      <w:r w:rsidRPr="009F70C1">
        <w:rPr>
          <w:shd w:val="clear" w:color="auto" w:fill="FFFFFF"/>
        </w:rPr>
        <w:t xml:space="preserve"> при и по време на паркирането</w:t>
      </w:r>
      <w:r w:rsidR="00293236" w:rsidRPr="009F70C1">
        <w:rPr>
          <w:shd w:val="clear" w:color="auto" w:fill="FFFFFF"/>
        </w:rPr>
        <w:t xml:space="preserve"> и или престоя обслужват персонално лицето, </w:t>
      </w:r>
      <w:r w:rsidRPr="009F70C1">
        <w:rPr>
          <w:shd w:val="clear" w:color="auto" w:fill="FFFFFF"/>
        </w:rPr>
        <w:t xml:space="preserve"> </w:t>
      </w:r>
      <w:r w:rsidR="00004955" w:rsidRPr="009F70C1">
        <w:rPr>
          <w:shd w:val="clear" w:color="auto" w:fill="FFFFFF"/>
        </w:rPr>
        <w:t xml:space="preserve">притежаващо </w:t>
      </w:r>
      <w:r w:rsidRPr="009F70C1">
        <w:rPr>
          <w:b/>
          <w:shd w:val="clear" w:color="auto" w:fill="FFFFFF"/>
        </w:rPr>
        <w:t>валидна карта</w:t>
      </w:r>
      <w:r w:rsidRPr="009F70C1">
        <w:rPr>
          <w:shd w:val="clear" w:color="auto" w:fill="FFFFFF"/>
        </w:rPr>
        <w:t xml:space="preserve"> и са обозначени според изискванията на тази наредба.</w:t>
      </w:r>
    </w:p>
    <w:p w14:paraId="75C33349" w14:textId="77777777" w:rsidR="00293236" w:rsidRPr="009F70C1" w:rsidRDefault="00EB452F" w:rsidP="001C7195">
      <w:pPr>
        <w:pStyle w:val="ab"/>
        <w:shd w:val="clear" w:color="auto" w:fill="FFFFFF"/>
        <w:spacing w:before="0" w:beforeAutospacing="0" w:after="0" w:afterAutospacing="0"/>
        <w:jc w:val="both"/>
        <w:rPr>
          <w:shd w:val="clear" w:color="auto" w:fill="FFFFFF"/>
          <w:lang w:val="en-US"/>
        </w:rPr>
      </w:pPr>
      <w:r w:rsidRPr="009F70C1">
        <w:rPr>
          <w:shd w:val="clear" w:color="auto" w:fill="FFFFFF"/>
        </w:rPr>
        <w:tab/>
        <w:t>(4</w:t>
      </w:r>
      <w:r w:rsidR="00D82B3A" w:rsidRPr="009F70C1">
        <w:rPr>
          <w:shd w:val="clear" w:color="auto" w:fill="FFFFFF"/>
        </w:rPr>
        <w:t xml:space="preserve">) Картата по ал. 3 се </w:t>
      </w:r>
      <w:r w:rsidR="00537FDD" w:rsidRPr="009F70C1">
        <w:rPr>
          <w:shd w:val="clear" w:color="auto" w:fill="FFFFFF"/>
        </w:rPr>
        <w:t>издава, преиздава и анулира от Кмета на общината или оправомощено от него лице. Карата се изготвя</w:t>
      </w:r>
      <w:r w:rsidR="00D82B3A" w:rsidRPr="009F70C1">
        <w:rPr>
          <w:shd w:val="clear" w:color="auto" w:fill="FFFFFF"/>
        </w:rPr>
        <w:t xml:space="preserve"> в съответствие с изискванията на стандартизирания модел на общността от Приложение „Разпоредби относно модела на общността на карта за </w:t>
      </w:r>
      <w:proofErr w:type="spellStart"/>
      <w:r w:rsidR="00D82B3A" w:rsidRPr="009F70C1">
        <w:rPr>
          <w:shd w:val="clear" w:color="auto" w:fill="FFFFFF"/>
        </w:rPr>
        <w:t>паркриане</w:t>
      </w:r>
      <w:proofErr w:type="spellEnd"/>
      <w:r w:rsidR="00D82B3A" w:rsidRPr="009F70C1">
        <w:rPr>
          <w:shd w:val="clear" w:color="auto" w:fill="FFFFFF"/>
        </w:rPr>
        <w:t xml:space="preserve"> на хора с увреждания” към Препоръка 98/376</w:t>
      </w:r>
      <w:r w:rsidR="00537FDD" w:rsidRPr="009F70C1">
        <w:rPr>
          <w:shd w:val="clear" w:color="auto" w:fill="FFFFFF"/>
        </w:rPr>
        <w:t xml:space="preserve">/ЕО на Съвета от 04.06.1998 </w:t>
      </w:r>
      <w:proofErr w:type="spellStart"/>
      <w:r w:rsidR="00537FDD" w:rsidRPr="009F70C1">
        <w:rPr>
          <w:shd w:val="clear" w:color="auto" w:fill="FFFFFF"/>
        </w:rPr>
        <w:t>год</w:t>
      </w:r>
      <w:proofErr w:type="spellEnd"/>
      <w:r w:rsidR="00537FDD" w:rsidRPr="009F70C1">
        <w:rPr>
          <w:shd w:val="clear" w:color="auto" w:fill="FFFFFF"/>
        </w:rPr>
        <w:t xml:space="preserve">, </w:t>
      </w:r>
      <w:r w:rsidR="00537FDD" w:rsidRPr="009F70C1">
        <w:rPr>
          <w:b/>
          <w:shd w:val="clear" w:color="auto" w:fill="FFFFFF"/>
        </w:rPr>
        <w:t xml:space="preserve">със срок на валидност срока на представеното </w:t>
      </w:r>
      <w:r w:rsidR="00302A1B" w:rsidRPr="009F70C1">
        <w:rPr>
          <w:b/>
          <w:shd w:val="clear" w:color="auto" w:fill="FFFFFF"/>
        </w:rPr>
        <w:t>по ал. 6</w:t>
      </w:r>
      <w:r w:rsidR="00537FDD" w:rsidRPr="009F70C1">
        <w:rPr>
          <w:b/>
          <w:shd w:val="clear" w:color="auto" w:fill="FFFFFF"/>
        </w:rPr>
        <w:t>, т. 2 решение.</w:t>
      </w:r>
    </w:p>
    <w:p w14:paraId="5C936058" w14:textId="77777777" w:rsidR="004065DC" w:rsidRPr="009F70C1" w:rsidRDefault="00293236" w:rsidP="001C7195">
      <w:pPr>
        <w:pStyle w:val="ab"/>
        <w:shd w:val="clear" w:color="auto" w:fill="FFFFFF"/>
        <w:spacing w:before="0" w:beforeAutospacing="0" w:after="0" w:afterAutospacing="0"/>
        <w:jc w:val="both"/>
        <w:rPr>
          <w:shd w:val="clear" w:color="auto" w:fill="FFFFFF"/>
        </w:rPr>
      </w:pPr>
      <w:r w:rsidRPr="009F70C1">
        <w:rPr>
          <w:shd w:val="clear" w:color="auto" w:fill="FFFFFF"/>
          <w:lang w:val="en-US"/>
        </w:rPr>
        <w:tab/>
        <w:t>(</w:t>
      </w:r>
      <w:r w:rsidR="00EB452F" w:rsidRPr="009F70C1">
        <w:rPr>
          <w:shd w:val="clear" w:color="auto" w:fill="FFFFFF"/>
        </w:rPr>
        <w:t>5</w:t>
      </w:r>
      <w:r w:rsidR="00E15288" w:rsidRPr="009F70C1">
        <w:rPr>
          <w:shd w:val="clear" w:color="auto" w:fill="FFFFFF"/>
          <w:lang w:val="en-US"/>
        </w:rPr>
        <w:t xml:space="preserve">) </w:t>
      </w:r>
      <w:r w:rsidR="00E15288" w:rsidRPr="009F70C1">
        <w:rPr>
          <w:shd w:val="clear" w:color="auto" w:fill="FFFFFF"/>
        </w:rPr>
        <w:t xml:space="preserve">Право да </w:t>
      </w:r>
      <w:r w:rsidR="00004955" w:rsidRPr="009F70C1">
        <w:rPr>
          <w:shd w:val="clear" w:color="auto" w:fill="FFFFFF"/>
        </w:rPr>
        <w:t xml:space="preserve">получат Карта за паркиране на местата, определени </w:t>
      </w:r>
      <w:proofErr w:type="gramStart"/>
      <w:r w:rsidR="00004955" w:rsidRPr="009F70C1">
        <w:rPr>
          <w:shd w:val="clear" w:color="auto" w:fill="FFFFFF"/>
        </w:rPr>
        <w:t>за  преференциално</w:t>
      </w:r>
      <w:proofErr w:type="gramEnd"/>
      <w:r w:rsidR="00004955" w:rsidRPr="009F70C1">
        <w:rPr>
          <w:shd w:val="clear" w:color="auto" w:fill="FFFFFF"/>
        </w:rPr>
        <w:t xml:space="preserve"> паркиране на ППС, превозващи хора с трайни увреждания имат</w:t>
      </w:r>
      <w:r w:rsidR="00F54ADF" w:rsidRPr="009F70C1">
        <w:rPr>
          <w:shd w:val="clear" w:color="auto" w:fill="FFFFFF"/>
        </w:rPr>
        <w:t xml:space="preserve"> лица с </w:t>
      </w:r>
      <w:r w:rsidR="00F54ADF" w:rsidRPr="009F70C1">
        <w:rPr>
          <w:b/>
          <w:shd w:val="clear" w:color="auto" w:fill="FFFFFF"/>
        </w:rPr>
        <w:t>постоянен и/или настоящ адрес в общината</w:t>
      </w:r>
      <w:r w:rsidR="00F54ADF" w:rsidRPr="009F70C1">
        <w:rPr>
          <w:shd w:val="clear" w:color="auto" w:fill="FFFFFF"/>
        </w:rPr>
        <w:t xml:space="preserve"> </w:t>
      </w:r>
      <w:r w:rsidR="00F54ADF" w:rsidRPr="009F70C1">
        <w:rPr>
          <w:b/>
          <w:shd w:val="clear" w:color="auto" w:fill="FFFFFF"/>
        </w:rPr>
        <w:t>и</w:t>
      </w:r>
      <w:r w:rsidR="004065DC" w:rsidRPr="009F70C1">
        <w:rPr>
          <w:b/>
          <w:shd w:val="clear" w:color="auto" w:fill="FFFFFF"/>
        </w:rPr>
        <w:t>:</w:t>
      </w:r>
    </w:p>
    <w:p w14:paraId="1CE3EE4E" w14:textId="77777777" w:rsidR="00E15288" w:rsidRPr="009F70C1" w:rsidRDefault="00F54ADF"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1. </w:t>
      </w:r>
      <w:r w:rsidR="004065DC" w:rsidRPr="009F70C1">
        <w:rPr>
          <w:shd w:val="clear" w:color="auto" w:fill="FFFFFF"/>
        </w:rPr>
        <w:t>които в резултат на анатомично, физиологично или психическо увреждане са с трайно намалени възможности да изпълняват дейности по начин и в степен, възможни за здравия човек и за което органите на медицинската експертиза са установили степен на намалена работоспособност или са определили вид и степен на трайно увреждане над 70 на сто.</w:t>
      </w:r>
    </w:p>
    <w:p w14:paraId="6F39F41C" w14:textId="77777777" w:rsidR="004065DC" w:rsidRPr="009F70C1" w:rsidRDefault="00F54ADF"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2. </w:t>
      </w:r>
      <w:r w:rsidR="004065DC" w:rsidRPr="009F70C1">
        <w:rPr>
          <w:shd w:val="clear" w:color="auto" w:fill="FFFFFF"/>
        </w:rPr>
        <w:t>с</w:t>
      </w:r>
      <w:r w:rsidRPr="009F70C1">
        <w:rPr>
          <w:shd w:val="clear" w:color="auto" w:fill="FFFFFF"/>
        </w:rPr>
        <w:t>а</w:t>
      </w:r>
      <w:r w:rsidR="004065DC" w:rsidRPr="009F70C1">
        <w:rPr>
          <w:shd w:val="clear" w:color="auto" w:fill="FFFFFF"/>
        </w:rPr>
        <w:t xml:space="preserve"> </w:t>
      </w:r>
      <w:r w:rsidRPr="009F70C1">
        <w:rPr>
          <w:shd w:val="clear" w:color="auto" w:fill="FFFFFF"/>
        </w:rPr>
        <w:t xml:space="preserve">с </w:t>
      </w:r>
      <w:r w:rsidR="004065DC" w:rsidRPr="009F70C1">
        <w:rPr>
          <w:shd w:val="clear" w:color="auto" w:fill="FFFFFF"/>
        </w:rPr>
        <w:t>намалена работоспособност от 50 до 70 на сто със заболявания на долните крайници;</w:t>
      </w:r>
    </w:p>
    <w:p w14:paraId="1D56C4D8" w14:textId="77777777" w:rsidR="004065DC" w:rsidRPr="009F70C1" w:rsidRDefault="004065DC"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3.</w:t>
      </w:r>
      <w:r w:rsidR="00483743" w:rsidRPr="009F70C1">
        <w:rPr>
          <w:shd w:val="clear" w:color="auto" w:fill="FFFFFF"/>
        </w:rPr>
        <w:t xml:space="preserve"> </w:t>
      </w:r>
      <w:r w:rsidR="00F54ADF" w:rsidRPr="009F70C1">
        <w:rPr>
          <w:shd w:val="clear" w:color="auto" w:fill="FFFFFF"/>
        </w:rPr>
        <w:t xml:space="preserve">са </w:t>
      </w:r>
      <w:r w:rsidR="00483743" w:rsidRPr="009F70C1">
        <w:rPr>
          <w:shd w:val="clear" w:color="auto" w:fill="FFFFFF"/>
        </w:rPr>
        <w:t>непълнолетни</w:t>
      </w:r>
      <w:r w:rsidR="00F54ADF" w:rsidRPr="009F70C1">
        <w:rPr>
          <w:shd w:val="clear" w:color="auto" w:fill="FFFFFF"/>
        </w:rPr>
        <w:t>,</w:t>
      </w:r>
      <w:r w:rsidR="00483743" w:rsidRPr="009F70C1">
        <w:rPr>
          <w:shd w:val="clear" w:color="auto" w:fill="FFFFFF"/>
        </w:rPr>
        <w:t xml:space="preserve"> с трайно намалена възможност за социална адаптация.</w:t>
      </w:r>
    </w:p>
    <w:p w14:paraId="24CA50E3" w14:textId="77777777" w:rsidR="00F54ADF" w:rsidRPr="009F70C1" w:rsidRDefault="00EB452F"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(6</w:t>
      </w:r>
      <w:r w:rsidR="00F54ADF" w:rsidRPr="009F70C1">
        <w:rPr>
          <w:shd w:val="clear" w:color="auto" w:fill="FFFFFF"/>
        </w:rPr>
        <w:t>) За издаване на Карта за паркиране на местата, определени за  преференциално паркиране на ППС, превозващи хора с т</w:t>
      </w:r>
      <w:r w:rsidR="00464CF0" w:rsidRPr="009F70C1">
        <w:rPr>
          <w:shd w:val="clear" w:color="auto" w:fill="FFFFFF"/>
        </w:rPr>
        <w:t>райни увреждания лицата по ал. 5</w:t>
      </w:r>
      <w:r w:rsidR="00F54ADF" w:rsidRPr="009F70C1">
        <w:rPr>
          <w:shd w:val="clear" w:color="auto" w:fill="FFFFFF"/>
        </w:rPr>
        <w:t xml:space="preserve"> подават до Кмета на общината Заявл</w:t>
      </w:r>
      <w:r w:rsidR="003139AB" w:rsidRPr="009F70C1">
        <w:rPr>
          <w:shd w:val="clear" w:color="auto" w:fill="FFFFFF"/>
        </w:rPr>
        <w:t xml:space="preserve">ение по образец, съгласно </w:t>
      </w:r>
      <w:r w:rsidR="003139AB" w:rsidRPr="009F70C1">
        <w:rPr>
          <w:b/>
          <w:shd w:val="clear" w:color="auto" w:fill="FFFFFF"/>
        </w:rPr>
        <w:t>Приложение № 14</w:t>
      </w:r>
      <w:r w:rsidR="00F54ADF" w:rsidRPr="009F70C1">
        <w:rPr>
          <w:shd w:val="clear" w:color="auto" w:fill="FFFFFF"/>
        </w:rPr>
        <w:t xml:space="preserve"> към което прилагат:</w:t>
      </w:r>
    </w:p>
    <w:p w14:paraId="008DD3B5" w14:textId="77777777" w:rsidR="00F54ADF" w:rsidRPr="009F70C1" w:rsidRDefault="00F54ADF"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1. лична карта или удостоверение за постоянно или продължително пребиваване;</w:t>
      </w:r>
    </w:p>
    <w:p w14:paraId="5BFF85EB" w14:textId="77777777" w:rsidR="00F54ADF" w:rsidRPr="009F70C1" w:rsidRDefault="00F54ADF"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2. </w:t>
      </w:r>
      <w:r w:rsidR="004323EC" w:rsidRPr="009F70C1">
        <w:rPr>
          <w:shd w:val="clear" w:color="auto" w:fill="FFFFFF"/>
        </w:rPr>
        <w:t>Копие на р</w:t>
      </w:r>
      <w:r w:rsidRPr="009F70C1">
        <w:rPr>
          <w:shd w:val="clear" w:color="auto" w:fill="FFFFFF"/>
        </w:rPr>
        <w:t>ешение на ТЕЛК/НЕЛК за освидетелстване;</w:t>
      </w:r>
    </w:p>
    <w:p w14:paraId="74C166EE" w14:textId="77777777" w:rsidR="00F54ADF" w:rsidRPr="009F70C1" w:rsidRDefault="00F54ADF"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3. Актуална цветна снимка, с </w:t>
      </w:r>
      <w:proofErr w:type="spellStart"/>
      <w:r w:rsidRPr="009F70C1">
        <w:rPr>
          <w:shd w:val="clear" w:color="auto" w:fill="FFFFFF"/>
        </w:rPr>
        <w:t>резмери</w:t>
      </w:r>
      <w:proofErr w:type="spellEnd"/>
      <w:r w:rsidRPr="009F70C1">
        <w:rPr>
          <w:shd w:val="clear" w:color="auto" w:fill="FFFFFF"/>
        </w:rPr>
        <w:t xml:space="preserve"> </w:t>
      </w:r>
      <w:r w:rsidR="004323EC" w:rsidRPr="009F70C1">
        <w:rPr>
          <w:shd w:val="clear" w:color="auto" w:fill="FFFFFF"/>
        </w:rPr>
        <w:t>3 на 4 см.;</w:t>
      </w:r>
    </w:p>
    <w:p w14:paraId="3A96A69B" w14:textId="77777777" w:rsidR="004323EC" w:rsidRPr="009F70C1" w:rsidRDefault="004323EC"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4. Копие на нотариално заверено пълномощно, в случай че заявлението не с</w:t>
      </w:r>
      <w:r w:rsidR="00302A1B" w:rsidRPr="009F70C1">
        <w:rPr>
          <w:shd w:val="clear" w:color="auto" w:fill="FFFFFF"/>
        </w:rPr>
        <w:t>е подава от лицето с увреждания;</w:t>
      </w:r>
    </w:p>
    <w:p w14:paraId="408262BF" w14:textId="77777777" w:rsidR="00293236" w:rsidRPr="009F70C1" w:rsidRDefault="00537FDD" w:rsidP="001C7195">
      <w:pPr>
        <w:pStyle w:val="ab"/>
        <w:shd w:val="clear" w:color="auto" w:fill="FFFFFF"/>
        <w:spacing w:before="0" w:beforeAutospacing="0" w:after="0" w:afterAutospacing="0"/>
        <w:jc w:val="both"/>
        <w:rPr>
          <w:shd w:val="clear" w:color="auto" w:fill="FFFFFF"/>
        </w:rPr>
      </w:pPr>
      <w:r w:rsidRPr="009F70C1">
        <w:rPr>
          <w:shd w:val="clear" w:color="auto" w:fill="FFFFFF"/>
        </w:rPr>
        <w:tab/>
      </w:r>
      <w:r w:rsidR="005F1CB6" w:rsidRPr="009F70C1">
        <w:rPr>
          <w:shd w:val="clear" w:color="auto" w:fill="FFFFFF"/>
        </w:rPr>
        <w:t>(</w:t>
      </w:r>
      <w:r w:rsidR="00EB452F" w:rsidRPr="009F70C1">
        <w:rPr>
          <w:shd w:val="clear" w:color="auto" w:fill="FFFFFF"/>
        </w:rPr>
        <w:t>7</w:t>
      </w:r>
      <w:r w:rsidR="00293236" w:rsidRPr="009F70C1">
        <w:rPr>
          <w:shd w:val="clear" w:color="auto" w:fill="FFFFFF"/>
        </w:rPr>
        <w:t>) Заявлението, ведно с приложените документи се разглежда от комисия определена със заповед на кмета на общината, в срок</w:t>
      </w:r>
      <w:r w:rsidR="00620E81" w:rsidRPr="009F70C1">
        <w:rPr>
          <w:shd w:val="clear" w:color="auto" w:fill="FFFFFF"/>
        </w:rPr>
        <w:t xml:space="preserve"> 15</w:t>
      </w:r>
      <w:r w:rsidR="00293236" w:rsidRPr="009F70C1">
        <w:rPr>
          <w:shd w:val="clear" w:color="auto" w:fill="FFFFFF"/>
        </w:rPr>
        <w:t xml:space="preserve"> работни дни от подаването му.</w:t>
      </w:r>
    </w:p>
    <w:p w14:paraId="65131C71" w14:textId="77777777" w:rsidR="00293236" w:rsidRPr="009F70C1" w:rsidRDefault="005F1CB6"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w:t>
      </w:r>
      <w:r w:rsidR="00EB452F" w:rsidRPr="009F70C1">
        <w:rPr>
          <w:shd w:val="clear" w:color="auto" w:fill="FFFFFF"/>
        </w:rPr>
        <w:t>8</w:t>
      </w:r>
      <w:r w:rsidR="00464CF0" w:rsidRPr="009F70C1">
        <w:rPr>
          <w:shd w:val="clear" w:color="auto" w:fill="FFFFFF"/>
        </w:rPr>
        <w:t>) Комисията по ал. 7</w:t>
      </w:r>
      <w:r w:rsidR="00293236" w:rsidRPr="009F70C1">
        <w:rPr>
          <w:shd w:val="clear" w:color="auto" w:fill="FFFFFF"/>
        </w:rPr>
        <w:t xml:space="preserve"> изготвя мотивирано становище до кмета на общината или оправомощено от него лице за издаване или отказ за издаване на карта за паркиране на местата, определени за  преференциално паркиране на ППС, превозващи хора с трайни увреждания.</w:t>
      </w:r>
    </w:p>
    <w:p w14:paraId="2936F9D6" w14:textId="77777777" w:rsidR="00293236" w:rsidRPr="009F70C1" w:rsidRDefault="005F1CB6"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w:t>
      </w:r>
      <w:r w:rsidR="00EB452F" w:rsidRPr="009F70C1">
        <w:rPr>
          <w:shd w:val="clear" w:color="auto" w:fill="FFFFFF"/>
        </w:rPr>
        <w:t>9</w:t>
      </w:r>
      <w:r w:rsidR="00293236" w:rsidRPr="009F70C1">
        <w:rPr>
          <w:shd w:val="clear" w:color="auto" w:fill="FFFFFF"/>
        </w:rPr>
        <w:t xml:space="preserve">) Въз основа на </w:t>
      </w:r>
      <w:r w:rsidR="00464CF0" w:rsidRPr="009F70C1">
        <w:rPr>
          <w:shd w:val="clear" w:color="auto" w:fill="FFFFFF"/>
        </w:rPr>
        <w:t>представеното становище по ал. 8</w:t>
      </w:r>
      <w:r w:rsidR="00293236" w:rsidRPr="009F70C1">
        <w:rPr>
          <w:shd w:val="clear" w:color="auto" w:fill="FFFFFF"/>
        </w:rPr>
        <w:t xml:space="preserve"> кмета на общината или оправомощено от него лице издава карта за паркиране на местата, определени за  преференциално паркиране на ППС, превозващи хора с трайни увреждания или постановява отказ.</w:t>
      </w:r>
    </w:p>
    <w:p w14:paraId="3D1B57F7" w14:textId="77777777" w:rsidR="004C1267" w:rsidRPr="009F70C1" w:rsidRDefault="004C1267" w:rsidP="001C7195">
      <w:pPr>
        <w:pStyle w:val="ab"/>
        <w:shd w:val="clear" w:color="auto" w:fill="FFFFFF"/>
        <w:spacing w:before="0" w:beforeAutospacing="0" w:after="0" w:afterAutospacing="0"/>
        <w:jc w:val="both"/>
        <w:rPr>
          <w:shd w:val="clear" w:color="auto" w:fill="FFFFFF"/>
        </w:rPr>
      </w:pPr>
    </w:p>
    <w:p w14:paraId="5D0A74AC" w14:textId="77777777" w:rsidR="00DE355A" w:rsidRPr="009F70C1" w:rsidRDefault="00DE355A" w:rsidP="001C7195">
      <w:pPr>
        <w:pStyle w:val="ab"/>
        <w:shd w:val="clear" w:color="auto" w:fill="FFFFFF"/>
        <w:spacing w:before="0" w:beforeAutospacing="0" w:after="0" w:afterAutospacing="0"/>
        <w:jc w:val="both"/>
        <w:rPr>
          <w:shd w:val="clear" w:color="auto" w:fill="FFFFFF"/>
        </w:rPr>
      </w:pPr>
      <w:r w:rsidRPr="009F70C1">
        <w:rPr>
          <w:shd w:val="clear" w:color="auto" w:fill="FFFFFF"/>
        </w:rPr>
        <w:lastRenderedPageBreak/>
        <w:tab/>
        <w:t>Чл. 32. (1) Извън зоните за почасово платено паркиране „Синя зона“, конкретно паркомясто за</w:t>
      </w:r>
      <w:r w:rsidR="0034047B" w:rsidRPr="009F70C1">
        <w:rPr>
          <w:shd w:val="clear" w:color="auto" w:fill="FFFFFF"/>
        </w:rPr>
        <w:t xml:space="preserve"> </w:t>
      </w:r>
      <w:r w:rsidR="0034047B" w:rsidRPr="009F70C1">
        <w:rPr>
          <w:b/>
          <w:shd w:val="clear" w:color="auto" w:fill="FFFFFF"/>
        </w:rPr>
        <w:t xml:space="preserve">безплатно и </w:t>
      </w:r>
      <w:r w:rsidR="00502F40" w:rsidRPr="009F70C1">
        <w:rPr>
          <w:b/>
          <w:shd w:val="clear" w:color="auto" w:fill="FFFFFF"/>
        </w:rPr>
        <w:t>неограничено във времето</w:t>
      </w:r>
      <w:r w:rsidRPr="009F70C1">
        <w:rPr>
          <w:shd w:val="clear" w:color="auto" w:fill="FFFFFF"/>
        </w:rPr>
        <w:t xml:space="preserve"> паркиране на ППС, превозващо лице с трайни увреждания, </w:t>
      </w:r>
      <w:proofErr w:type="spellStart"/>
      <w:r w:rsidRPr="009F70C1">
        <w:rPr>
          <w:shd w:val="clear" w:color="auto" w:fill="FFFFFF"/>
        </w:rPr>
        <w:t>притежващо</w:t>
      </w:r>
      <w:proofErr w:type="spellEnd"/>
      <w:r w:rsidRPr="009F70C1">
        <w:rPr>
          <w:shd w:val="clear" w:color="auto" w:fill="FFFFFF"/>
        </w:rPr>
        <w:t xml:space="preserve"> карта по чл. 31, ал. 6, може да се обособи в близост до сградата по местоживеене на правоимащо лице. </w:t>
      </w:r>
    </w:p>
    <w:p w14:paraId="752AD16F" w14:textId="77777777" w:rsidR="00DE355A" w:rsidRPr="009F70C1" w:rsidRDefault="00DE355A"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(2) Пътното превозно средство по ал. 1 следва да отговаря на следните изисквания: да е собственост на правоимащото лице или на негов съпруг/а, родител, настойник или попечител, </w:t>
      </w:r>
      <w:r w:rsidR="0034047B" w:rsidRPr="009F70C1">
        <w:rPr>
          <w:shd w:val="clear" w:color="auto" w:fill="FFFFFF"/>
        </w:rPr>
        <w:t xml:space="preserve">или да е предоставено за ползване на изброените лица, които са с </w:t>
      </w:r>
      <w:r w:rsidR="0034047B" w:rsidRPr="009F70C1">
        <w:rPr>
          <w:b/>
          <w:shd w:val="clear" w:color="auto" w:fill="FFFFFF"/>
        </w:rPr>
        <w:t>настоящ адрес</w:t>
      </w:r>
      <w:r w:rsidR="0034047B" w:rsidRPr="009F70C1">
        <w:rPr>
          <w:shd w:val="clear" w:color="auto" w:fill="FFFFFF"/>
        </w:rPr>
        <w:t xml:space="preserve"> идентичен с този на правоимащото лице, </w:t>
      </w:r>
      <w:r w:rsidRPr="009F70C1">
        <w:rPr>
          <w:shd w:val="clear" w:color="auto" w:fill="FFFFFF"/>
        </w:rPr>
        <w:t xml:space="preserve">а адреса на </w:t>
      </w:r>
      <w:proofErr w:type="spellStart"/>
      <w:r w:rsidRPr="009F70C1">
        <w:rPr>
          <w:shd w:val="clear" w:color="auto" w:fill="FFFFFF"/>
        </w:rPr>
        <w:t>местодумуването</w:t>
      </w:r>
      <w:proofErr w:type="spellEnd"/>
      <w:r w:rsidRPr="009F70C1">
        <w:rPr>
          <w:shd w:val="clear" w:color="auto" w:fill="FFFFFF"/>
        </w:rPr>
        <w:t xml:space="preserve"> на превозното средство </w:t>
      </w:r>
      <w:proofErr w:type="spellStart"/>
      <w:r w:rsidRPr="009F70C1">
        <w:rPr>
          <w:shd w:val="clear" w:color="auto" w:fill="FFFFFF"/>
        </w:rPr>
        <w:t>тряба</w:t>
      </w:r>
      <w:proofErr w:type="spellEnd"/>
      <w:r w:rsidRPr="009F70C1">
        <w:rPr>
          <w:shd w:val="clear" w:color="auto" w:fill="FFFFFF"/>
        </w:rPr>
        <w:t xml:space="preserve"> да съвпада с адреса, посочен в сектор </w:t>
      </w:r>
      <w:r w:rsidRPr="009F70C1">
        <w:rPr>
          <w:shd w:val="clear" w:color="auto" w:fill="FFFFFF"/>
          <w:lang w:val="en-GB"/>
        </w:rPr>
        <w:t>C.2.3</w:t>
      </w:r>
      <w:r w:rsidRPr="009F70C1">
        <w:rPr>
          <w:shd w:val="clear" w:color="auto" w:fill="FFFFFF"/>
          <w:lang w:val="en-US"/>
        </w:rPr>
        <w:t xml:space="preserve"> </w:t>
      </w:r>
      <w:r w:rsidRPr="009F70C1">
        <w:rPr>
          <w:shd w:val="clear" w:color="auto" w:fill="FFFFFF"/>
        </w:rPr>
        <w:t xml:space="preserve">или </w:t>
      </w:r>
      <w:r w:rsidRPr="009F70C1">
        <w:rPr>
          <w:shd w:val="clear" w:color="auto" w:fill="FFFFFF"/>
          <w:lang w:val="en-GB"/>
        </w:rPr>
        <w:t>C.3</w:t>
      </w:r>
      <w:r w:rsidRPr="009F70C1">
        <w:rPr>
          <w:shd w:val="clear" w:color="auto" w:fill="FFFFFF"/>
          <w:lang w:val="en-US"/>
        </w:rPr>
        <w:t xml:space="preserve"> </w:t>
      </w:r>
      <w:r w:rsidRPr="009F70C1">
        <w:rPr>
          <w:shd w:val="clear" w:color="auto" w:fill="FFFFFF"/>
        </w:rPr>
        <w:t>в свидетелството за регистрация на ППС.</w:t>
      </w:r>
      <w:r w:rsidRPr="009F70C1">
        <w:rPr>
          <w:shd w:val="clear" w:color="auto" w:fill="FFFFFF"/>
        </w:rPr>
        <w:tab/>
      </w:r>
    </w:p>
    <w:p w14:paraId="06B17F32" w14:textId="77777777" w:rsidR="0034047B" w:rsidRPr="009F70C1" w:rsidRDefault="0034047B"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(3) За всяко жилище, обитавано от лицата по ал. 1 се определя 1 (едно) място за безплатно и денонощно паркиране на ППС, превозващо тези лица, до сградата по настоящ адрес на правоимащите.</w:t>
      </w:r>
    </w:p>
    <w:p w14:paraId="62695BFB" w14:textId="77777777" w:rsidR="0034047B" w:rsidRPr="009F70C1" w:rsidRDefault="0034047B"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(4) Лицата по ал. 1 следва да не притежават </w:t>
      </w:r>
      <w:proofErr w:type="spellStart"/>
      <w:r w:rsidRPr="009F70C1">
        <w:rPr>
          <w:shd w:val="clear" w:color="auto" w:fill="FFFFFF"/>
        </w:rPr>
        <w:t>сосбтвен</w:t>
      </w:r>
      <w:proofErr w:type="spellEnd"/>
      <w:r w:rsidRPr="009F70C1">
        <w:rPr>
          <w:shd w:val="clear" w:color="auto" w:fill="FFFFFF"/>
        </w:rPr>
        <w:t xml:space="preserve"> гараж, паркомясто или право на ползване на място за паркиране в и до сградата по настоящия си адрес.</w:t>
      </w:r>
    </w:p>
    <w:p w14:paraId="7EFA9C93" w14:textId="77777777" w:rsidR="0034047B" w:rsidRPr="009F70C1" w:rsidRDefault="00654E0D"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(5) Лицата желаещи да се възпо</w:t>
      </w:r>
      <w:r w:rsidR="00924F43" w:rsidRPr="009F70C1">
        <w:rPr>
          <w:shd w:val="clear" w:color="auto" w:fill="FFFFFF"/>
        </w:rPr>
        <w:t>л</w:t>
      </w:r>
      <w:r w:rsidRPr="009F70C1">
        <w:rPr>
          <w:shd w:val="clear" w:color="auto" w:fill="FFFFFF"/>
        </w:rPr>
        <w:t>з</w:t>
      </w:r>
      <w:r w:rsidR="00924F43" w:rsidRPr="009F70C1">
        <w:rPr>
          <w:shd w:val="clear" w:color="auto" w:fill="FFFFFF"/>
        </w:rPr>
        <w:t xml:space="preserve">ват от правото по ал. 1 подават до Кмета на общината заявление по образец, съгласно </w:t>
      </w:r>
      <w:r w:rsidR="00924F43" w:rsidRPr="009F70C1">
        <w:rPr>
          <w:b/>
          <w:shd w:val="clear" w:color="auto" w:fill="FFFFFF"/>
        </w:rPr>
        <w:t xml:space="preserve">Приложение </w:t>
      </w:r>
      <w:r w:rsidR="00687BAE" w:rsidRPr="009F70C1">
        <w:rPr>
          <w:b/>
          <w:shd w:val="clear" w:color="auto" w:fill="FFFFFF"/>
        </w:rPr>
        <w:t>№ 15</w:t>
      </w:r>
      <w:r w:rsidR="00924F43" w:rsidRPr="009F70C1">
        <w:rPr>
          <w:b/>
          <w:shd w:val="clear" w:color="auto" w:fill="FFFFFF"/>
        </w:rPr>
        <w:t>,</w:t>
      </w:r>
      <w:r w:rsidR="00924F43" w:rsidRPr="009F70C1">
        <w:rPr>
          <w:shd w:val="clear" w:color="auto" w:fill="FFFFFF"/>
        </w:rPr>
        <w:t xml:space="preserve"> в което декларират обстоятелствата по ал. 1, ал. 2 и ал. 3, като прилагат следните документи:</w:t>
      </w:r>
    </w:p>
    <w:p w14:paraId="6F559EEC" w14:textId="77777777" w:rsidR="0034047B" w:rsidRPr="009F70C1" w:rsidRDefault="0034047B" w:rsidP="001C7195">
      <w:pPr>
        <w:pStyle w:val="ab"/>
        <w:shd w:val="clear" w:color="auto" w:fill="FFFFFF"/>
        <w:spacing w:before="0" w:beforeAutospacing="0" w:after="0" w:afterAutospacing="0"/>
        <w:jc w:val="both"/>
        <w:rPr>
          <w:shd w:val="clear" w:color="auto" w:fill="FFFFFF"/>
        </w:rPr>
      </w:pPr>
      <w:r w:rsidRPr="009F70C1">
        <w:rPr>
          <w:shd w:val="clear" w:color="auto" w:fill="FFFFFF"/>
        </w:rPr>
        <w:t>1. лична карта или удостоверение за постоянно или продължително пребиваване;</w:t>
      </w:r>
    </w:p>
    <w:p w14:paraId="42BEB6C0" w14:textId="77777777" w:rsidR="0034047B" w:rsidRPr="009F70C1" w:rsidRDefault="0034047B" w:rsidP="001C7195">
      <w:pPr>
        <w:pStyle w:val="ab"/>
        <w:shd w:val="clear" w:color="auto" w:fill="FFFFFF"/>
        <w:spacing w:before="0" w:beforeAutospacing="0" w:after="0" w:afterAutospacing="0"/>
        <w:jc w:val="both"/>
        <w:rPr>
          <w:shd w:val="clear" w:color="auto" w:fill="FFFFFF"/>
        </w:rPr>
      </w:pPr>
      <w:r w:rsidRPr="009F70C1">
        <w:rPr>
          <w:shd w:val="clear" w:color="auto" w:fill="FFFFFF"/>
        </w:rPr>
        <w:t>2. Карта по чл. 31, ал. 6</w:t>
      </w:r>
      <w:r w:rsidR="00924F43" w:rsidRPr="009F70C1">
        <w:rPr>
          <w:shd w:val="clear" w:color="auto" w:fill="FFFFFF"/>
        </w:rPr>
        <w:t xml:space="preserve"> от настоящата наредба</w:t>
      </w:r>
      <w:r w:rsidRPr="009F70C1">
        <w:rPr>
          <w:shd w:val="clear" w:color="auto" w:fill="FFFFFF"/>
        </w:rPr>
        <w:t>;</w:t>
      </w:r>
    </w:p>
    <w:p w14:paraId="2975B6B3" w14:textId="77777777" w:rsidR="0034047B" w:rsidRPr="009F70C1" w:rsidRDefault="0034047B" w:rsidP="0034047B">
      <w:pPr>
        <w:pStyle w:val="ab"/>
        <w:shd w:val="clear" w:color="auto" w:fill="FFFFFF"/>
        <w:spacing w:before="0" w:beforeAutospacing="0" w:after="0" w:afterAutospacing="0"/>
        <w:jc w:val="both"/>
        <w:rPr>
          <w:shd w:val="clear" w:color="auto" w:fill="FFFFFF"/>
        </w:rPr>
      </w:pPr>
      <w:r w:rsidRPr="009F70C1">
        <w:rPr>
          <w:shd w:val="clear" w:color="auto" w:fill="FFFFFF"/>
        </w:rPr>
        <w:t>3. сви</w:t>
      </w:r>
      <w:r w:rsidR="00924F43" w:rsidRPr="009F70C1">
        <w:rPr>
          <w:shd w:val="clear" w:color="auto" w:fill="FFFFFF"/>
        </w:rPr>
        <w:t>детелство за регистрация на ППС</w:t>
      </w:r>
      <w:r w:rsidRPr="009F70C1">
        <w:rPr>
          <w:shd w:val="clear" w:color="auto" w:fill="FFFFFF"/>
        </w:rPr>
        <w:t>;</w:t>
      </w:r>
    </w:p>
    <w:p w14:paraId="23EEA76D" w14:textId="77777777" w:rsidR="00924F43" w:rsidRPr="009F70C1" w:rsidRDefault="00924F43" w:rsidP="0034047B">
      <w:pPr>
        <w:pStyle w:val="ab"/>
        <w:shd w:val="clear" w:color="auto" w:fill="FFFFFF"/>
        <w:spacing w:before="0" w:beforeAutospacing="0" w:after="0" w:afterAutospacing="0"/>
        <w:jc w:val="both"/>
        <w:rPr>
          <w:shd w:val="clear" w:color="auto" w:fill="FFFFFF"/>
        </w:rPr>
      </w:pPr>
      <w:r w:rsidRPr="009F70C1">
        <w:rPr>
          <w:shd w:val="clear" w:color="auto" w:fill="FFFFFF"/>
        </w:rPr>
        <w:t>4. документ доказващ валидното правно основание за ползване на ППС в случай, че не са собственици;</w:t>
      </w:r>
    </w:p>
    <w:p w14:paraId="1599D57F" w14:textId="77777777" w:rsidR="00924F43" w:rsidRPr="009F70C1" w:rsidRDefault="00924F43" w:rsidP="0034047B">
      <w:pPr>
        <w:pStyle w:val="ab"/>
        <w:shd w:val="clear" w:color="auto" w:fill="FFFFFF"/>
        <w:spacing w:before="0" w:beforeAutospacing="0" w:after="0" w:afterAutospacing="0"/>
        <w:jc w:val="both"/>
        <w:rPr>
          <w:shd w:val="clear" w:color="auto" w:fill="FFFFFF"/>
        </w:rPr>
      </w:pPr>
      <w:r w:rsidRPr="009F70C1">
        <w:rPr>
          <w:shd w:val="clear" w:color="auto" w:fill="FFFFFF"/>
        </w:rPr>
        <w:t>5. нотариален акт за собственост или друг документ за собственост на обособения жилищен имот или договор за наем на обособения жилищен имот.</w:t>
      </w:r>
    </w:p>
    <w:p w14:paraId="49A014E5" w14:textId="77777777" w:rsidR="0034047B" w:rsidRPr="009F70C1" w:rsidRDefault="00924F43" w:rsidP="001C7195">
      <w:pPr>
        <w:pStyle w:val="ab"/>
        <w:shd w:val="clear" w:color="auto" w:fill="FFFFFF"/>
        <w:spacing w:before="0" w:beforeAutospacing="0" w:after="0" w:afterAutospacing="0"/>
        <w:jc w:val="both"/>
        <w:rPr>
          <w:shd w:val="clear" w:color="auto" w:fill="FFFFFF"/>
        </w:rPr>
      </w:pPr>
      <w:r w:rsidRPr="009F70C1">
        <w:rPr>
          <w:shd w:val="clear" w:color="auto" w:fill="FFFFFF"/>
        </w:rPr>
        <w:tab/>
        <w:t>(6) Заявлението, ведно с приложените документи се разглежда от комисия определена със заповед на кмета на общината, в срок 15 работни дни от подаването му.</w:t>
      </w:r>
    </w:p>
    <w:p w14:paraId="1D4E7208" w14:textId="77777777" w:rsidR="00924F43" w:rsidRPr="009F70C1" w:rsidRDefault="00924F43" w:rsidP="00924F43">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(7) Комисията по ал. 6 изготвя мотивирано становище до кмета на общината или оправомощено от него лице за предоставяне или отказ от предоставяне на конкретно паркомясто за </w:t>
      </w:r>
      <w:r w:rsidRPr="009F70C1">
        <w:rPr>
          <w:b/>
          <w:shd w:val="clear" w:color="auto" w:fill="FFFFFF"/>
        </w:rPr>
        <w:t xml:space="preserve">безплатно и </w:t>
      </w:r>
      <w:r w:rsidR="00502F40" w:rsidRPr="009F70C1">
        <w:rPr>
          <w:b/>
          <w:shd w:val="clear" w:color="auto" w:fill="FFFFFF"/>
        </w:rPr>
        <w:t>неограничено във времето</w:t>
      </w:r>
      <w:r w:rsidRPr="009F70C1">
        <w:rPr>
          <w:shd w:val="clear" w:color="auto" w:fill="FFFFFF"/>
        </w:rPr>
        <w:t xml:space="preserve"> паркиране на ППС, превозващо лице с трайни увреждания.</w:t>
      </w:r>
    </w:p>
    <w:p w14:paraId="65795267" w14:textId="77777777" w:rsidR="00924F43" w:rsidRPr="009F70C1" w:rsidRDefault="00924F43" w:rsidP="00924F43">
      <w:pPr>
        <w:pStyle w:val="ab"/>
        <w:shd w:val="clear" w:color="auto" w:fill="FFFFFF"/>
        <w:spacing w:before="0" w:beforeAutospacing="0" w:after="0" w:afterAutospacing="0"/>
        <w:jc w:val="both"/>
        <w:rPr>
          <w:shd w:val="clear" w:color="auto" w:fill="FFFFFF"/>
        </w:rPr>
      </w:pPr>
      <w:r w:rsidRPr="009F70C1">
        <w:rPr>
          <w:shd w:val="clear" w:color="auto" w:fill="FFFFFF"/>
        </w:rPr>
        <w:tab/>
        <w:t>(8) Въз основа на представеното становище по ал. 7 кмета на общината или оправомощено от него лице предоставя със заповед</w:t>
      </w:r>
      <w:r w:rsidR="000E409A" w:rsidRPr="009F70C1">
        <w:rPr>
          <w:shd w:val="clear" w:color="auto" w:fill="FFFFFF"/>
        </w:rPr>
        <w:t>, за срок до срока на валидност на картата по чл. 31, ал. 6 от настоящата наредба</w:t>
      </w:r>
      <w:r w:rsidRPr="009F70C1">
        <w:rPr>
          <w:shd w:val="clear" w:color="auto" w:fill="FFFFFF"/>
        </w:rPr>
        <w:t xml:space="preserve"> </w:t>
      </w:r>
      <w:r w:rsidR="000E409A" w:rsidRPr="009F70C1">
        <w:rPr>
          <w:shd w:val="clear" w:color="auto" w:fill="FFFFFF"/>
        </w:rPr>
        <w:t xml:space="preserve">или отказва да предостави конкретно паркомясто за безплатно и </w:t>
      </w:r>
      <w:proofErr w:type="spellStart"/>
      <w:r w:rsidR="000E409A" w:rsidRPr="009F70C1">
        <w:rPr>
          <w:shd w:val="clear" w:color="auto" w:fill="FFFFFF"/>
        </w:rPr>
        <w:t>дененощно</w:t>
      </w:r>
      <w:proofErr w:type="spellEnd"/>
      <w:r w:rsidR="000E409A" w:rsidRPr="009F70C1">
        <w:rPr>
          <w:shd w:val="clear" w:color="auto" w:fill="FFFFFF"/>
        </w:rPr>
        <w:t xml:space="preserve"> паркиране на ППС, превозващо лице с трайни увреждания.</w:t>
      </w:r>
    </w:p>
    <w:p w14:paraId="7A5B2DC7" w14:textId="77777777" w:rsidR="000E409A" w:rsidRPr="009F70C1" w:rsidRDefault="000E409A" w:rsidP="00924F43">
      <w:pPr>
        <w:pStyle w:val="ab"/>
        <w:shd w:val="clear" w:color="auto" w:fill="FFFFFF"/>
        <w:spacing w:before="0" w:beforeAutospacing="0" w:after="0" w:afterAutospacing="0"/>
        <w:jc w:val="both"/>
        <w:rPr>
          <w:shd w:val="clear" w:color="auto" w:fill="FFFFFF"/>
        </w:rPr>
      </w:pPr>
      <w:r w:rsidRPr="009F70C1">
        <w:rPr>
          <w:shd w:val="clear" w:color="auto" w:fill="FFFFFF"/>
        </w:rPr>
        <w:tab/>
        <w:t>(9) При промяна на обстоятелствата касаещи упражняване на правото по ал. 1, лицата са длъжни в 14-дневен срок писмено да уведомят Кмета на община Нови пазар.</w:t>
      </w:r>
    </w:p>
    <w:p w14:paraId="16F82EDF" w14:textId="77777777" w:rsidR="000E409A" w:rsidRPr="009F70C1" w:rsidRDefault="000E409A" w:rsidP="00924F43">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(10) След изтичане на срока, посочен в заповедта, знаците, сигнализиращи мястото за преференциално паркиране се премахват, ако в 30-дневен срок след изтичането му не са подадени нови документи за </w:t>
      </w:r>
      <w:proofErr w:type="spellStart"/>
      <w:r w:rsidRPr="009F70C1">
        <w:rPr>
          <w:shd w:val="clear" w:color="auto" w:fill="FFFFFF"/>
        </w:rPr>
        <w:t>позлване</w:t>
      </w:r>
      <w:proofErr w:type="spellEnd"/>
      <w:r w:rsidRPr="009F70C1">
        <w:rPr>
          <w:shd w:val="clear" w:color="auto" w:fill="FFFFFF"/>
        </w:rPr>
        <w:t xml:space="preserve"> на правото.</w:t>
      </w:r>
    </w:p>
    <w:p w14:paraId="4A2AD2FD" w14:textId="77777777" w:rsidR="000E409A" w:rsidRPr="009F70C1" w:rsidRDefault="000E409A" w:rsidP="00924F43">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(11) При </w:t>
      </w:r>
      <w:proofErr w:type="spellStart"/>
      <w:r w:rsidRPr="009F70C1">
        <w:rPr>
          <w:shd w:val="clear" w:color="auto" w:fill="FFFFFF"/>
        </w:rPr>
        <w:t>смянана</w:t>
      </w:r>
      <w:proofErr w:type="spellEnd"/>
      <w:r w:rsidRPr="009F70C1">
        <w:rPr>
          <w:shd w:val="clear" w:color="auto" w:fill="FFFFFF"/>
        </w:rPr>
        <w:t xml:space="preserve"> настоящия адрес на територията на община Нови пазар на лицето или регистрационния номер на автомобила, същото може да подаде заявление за преместване на мястото за преференциално паркиране на новия адрес на територията на община Нови пазар, съответно за промяна на знака, указващ </w:t>
      </w:r>
      <w:proofErr w:type="spellStart"/>
      <w:r w:rsidRPr="009F70C1">
        <w:rPr>
          <w:shd w:val="clear" w:color="auto" w:fill="FFFFFF"/>
        </w:rPr>
        <w:t>регистраионния</w:t>
      </w:r>
      <w:proofErr w:type="spellEnd"/>
      <w:r w:rsidRPr="009F70C1">
        <w:rPr>
          <w:shd w:val="clear" w:color="auto" w:fill="FFFFFF"/>
        </w:rPr>
        <w:t xml:space="preserve"> номер.</w:t>
      </w:r>
    </w:p>
    <w:p w14:paraId="67ED13AB" w14:textId="77777777" w:rsidR="000E409A" w:rsidRPr="009F70C1" w:rsidRDefault="004D1DE3" w:rsidP="00924F43">
      <w:pPr>
        <w:pStyle w:val="ab"/>
        <w:shd w:val="clear" w:color="auto" w:fill="FFFFFF"/>
        <w:spacing w:before="0" w:beforeAutospacing="0" w:after="0" w:afterAutospacing="0"/>
        <w:jc w:val="both"/>
        <w:rPr>
          <w:shd w:val="clear" w:color="auto" w:fill="FFFFFF"/>
        </w:rPr>
      </w:pPr>
      <w:r w:rsidRPr="009F70C1">
        <w:rPr>
          <w:shd w:val="clear" w:color="auto" w:fill="FFFFFF"/>
        </w:rPr>
        <w:tab/>
        <w:t>(12) Местата, предназначени</w:t>
      </w:r>
      <w:r w:rsidR="000E409A" w:rsidRPr="009F70C1">
        <w:rPr>
          <w:shd w:val="clear" w:color="auto" w:fill="FFFFFF"/>
        </w:rPr>
        <w:t xml:space="preserve"> за безплатно и денонощно паркиране на ППС, обслужващи лица с трайни увреждания до сградата по настоящ адрес на правоимащите се сигнализират с пътни знаци Д21, Т17 /брой места/, Т17 /регистрационен номер на ав</w:t>
      </w:r>
      <w:r w:rsidRPr="009F70C1">
        <w:rPr>
          <w:shd w:val="clear" w:color="auto" w:fill="FFFFFF"/>
        </w:rPr>
        <w:t>томобила/ и пътна маркировка с и</w:t>
      </w:r>
      <w:r w:rsidR="000E409A" w:rsidRPr="009F70C1">
        <w:rPr>
          <w:shd w:val="clear" w:color="auto" w:fill="FFFFFF"/>
        </w:rPr>
        <w:t>зобразен международен символ на хора с трайни увреждания.</w:t>
      </w:r>
    </w:p>
    <w:p w14:paraId="0D186635" w14:textId="77777777" w:rsidR="000E409A" w:rsidRPr="009F70C1" w:rsidRDefault="000E409A" w:rsidP="00924F43">
      <w:pPr>
        <w:pStyle w:val="ab"/>
        <w:shd w:val="clear" w:color="auto" w:fill="FFFFFF"/>
        <w:spacing w:before="0" w:beforeAutospacing="0" w:after="0" w:afterAutospacing="0"/>
        <w:jc w:val="both"/>
        <w:rPr>
          <w:shd w:val="clear" w:color="auto" w:fill="FFFFFF"/>
        </w:rPr>
      </w:pPr>
      <w:r w:rsidRPr="009F70C1">
        <w:rPr>
          <w:shd w:val="clear" w:color="auto" w:fill="FFFFFF"/>
        </w:rPr>
        <w:tab/>
        <w:t xml:space="preserve">(13) На </w:t>
      </w:r>
      <w:proofErr w:type="spellStart"/>
      <w:r w:rsidRPr="009F70C1">
        <w:rPr>
          <w:shd w:val="clear" w:color="auto" w:fill="FFFFFF"/>
        </w:rPr>
        <w:t>гръба</w:t>
      </w:r>
      <w:proofErr w:type="spellEnd"/>
      <w:r w:rsidRPr="009F70C1">
        <w:rPr>
          <w:shd w:val="clear" w:color="auto" w:fill="FFFFFF"/>
        </w:rPr>
        <w:t xml:space="preserve"> на знаците се указва номерът на заповедта на Кмета на Община Нови пазар за предоставяне на правото.</w:t>
      </w:r>
    </w:p>
    <w:p w14:paraId="7C15C5FC" w14:textId="77777777" w:rsidR="000A7FBC" w:rsidRPr="009F70C1" w:rsidRDefault="000A7FBC" w:rsidP="00924F43">
      <w:pPr>
        <w:pStyle w:val="ab"/>
        <w:shd w:val="clear" w:color="auto" w:fill="FFFFFF"/>
        <w:spacing w:before="0" w:beforeAutospacing="0" w:after="0" w:afterAutospacing="0"/>
        <w:jc w:val="both"/>
        <w:rPr>
          <w:shd w:val="clear" w:color="auto" w:fill="FFFFFF"/>
        </w:rPr>
      </w:pPr>
    </w:p>
    <w:p w14:paraId="6A59405E" w14:textId="77777777" w:rsidR="00924F43" w:rsidRPr="009F70C1" w:rsidRDefault="00924F43" w:rsidP="001C7195">
      <w:pPr>
        <w:pStyle w:val="ab"/>
        <w:shd w:val="clear" w:color="auto" w:fill="FFFFFF"/>
        <w:spacing w:before="0" w:beforeAutospacing="0" w:after="0" w:afterAutospacing="0"/>
        <w:jc w:val="both"/>
        <w:rPr>
          <w:shd w:val="clear" w:color="auto" w:fill="FFFFFF"/>
        </w:rPr>
      </w:pPr>
    </w:p>
    <w:p w14:paraId="7D073EAC" w14:textId="77777777" w:rsidR="00FE3CF8" w:rsidRPr="009F70C1" w:rsidRDefault="004323EC" w:rsidP="001C7195">
      <w:pPr>
        <w:pStyle w:val="ab"/>
        <w:shd w:val="clear" w:color="auto" w:fill="FFFFFF"/>
        <w:spacing w:before="0" w:beforeAutospacing="0" w:after="0" w:afterAutospacing="0"/>
        <w:jc w:val="both"/>
        <w:rPr>
          <w:shd w:val="clear" w:color="auto" w:fill="FFFFFF"/>
        </w:rPr>
      </w:pPr>
      <w:r w:rsidRPr="009F70C1">
        <w:rPr>
          <w:shd w:val="clear" w:color="auto" w:fill="FFFFFF"/>
        </w:rPr>
        <w:lastRenderedPageBreak/>
        <w:tab/>
      </w:r>
      <w:r w:rsidR="00DE355A" w:rsidRPr="009F70C1">
        <w:rPr>
          <w:shd w:val="clear" w:color="auto" w:fill="FFFFFF"/>
        </w:rPr>
        <w:t>Чл. 33. (1)</w:t>
      </w:r>
      <w:r w:rsidR="00641E01" w:rsidRPr="009F70C1">
        <w:rPr>
          <w:shd w:val="clear" w:color="auto" w:fill="FFFFFF"/>
        </w:rPr>
        <w:t xml:space="preserve"> </w:t>
      </w:r>
      <w:r w:rsidRPr="009F70C1">
        <w:rPr>
          <w:shd w:val="clear" w:color="auto" w:fill="FFFFFF"/>
        </w:rPr>
        <w:t xml:space="preserve">Правото по </w:t>
      </w:r>
      <w:r w:rsidR="00DE355A" w:rsidRPr="009F70C1">
        <w:rPr>
          <w:shd w:val="clear" w:color="auto" w:fill="FFFFFF"/>
        </w:rPr>
        <w:t>чл. 31, ал. 3</w:t>
      </w:r>
      <w:r w:rsidR="005E228B" w:rsidRPr="009F70C1">
        <w:rPr>
          <w:shd w:val="clear" w:color="auto" w:fill="FFFFFF"/>
        </w:rPr>
        <w:t xml:space="preserve"> </w:t>
      </w:r>
      <w:r w:rsidR="00FE3CF8" w:rsidRPr="009F70C1">
        <w:rPr>
          <w:shd w:val="clear" w:color="auto" w:fill="FFFFFF"/>
        </w:rPr>
        <w:t xml:space="preserve">и чл. 32, ал. 1 </w:t>
      </w:r>
      <w:r w:rsidR="005E228B" w:rsidRPr="009F70C1">
        <w:rPr>
          <w:shd w:val="clear" w:color="auto" w:fill="FFFFFF"/>
        </w:rPr>
        <w:t>се осъществява по следния начин:</w:t>
      </w:r>
    </w:p>
    <w:p w14:paraId="19FC353D" w14:textId="77777777" w:rsidR="005E228B" w:rsidRPr="009F70C1" w:rsidRDefault="005E228B" w:rsidP="00502F40">
      <w:pPr>
        <w:pStyle w:val="ab"/>
        <w:numPr>
          <w:ilvl w:val="0"/>
          <w:numId w:val="20"/>
        </w:numPr>
        <w:shd w:val="clear" w:color="auto" w:fill="FFFFFF"/>
        <w:spacing w:before="0" w:beforeAutospacing="0" w:after="0" w:afterAutospacing="0"/>
        <w:ind w:left="0" w:firstLine="705"/>
        <w:jc w:val="both"/>
        <w:rPr>
          <w:shd w:val="clear" w:color="auto" w:fill="FFFFFF"/>
        </w:rPr>
      </w:pPr>
      <w:r w:rsidRPr="009F70C1">
        <w:rPr>
          <w:shd w:val="clear" w:color="auto" w:fill="FFFFFF"/>
        </w:rPr>
        <w:t xml:space="preserve">В зоните за почасово платено паркиране „Синя зона”, лицата по </w:t>
      </w:r>
      <w:r w:rsidR="000A7FBC" w:rsidRPr="009F70C1">
        <w:rPr>
          <w:shd w:val="clear" w:color="auto" w:fill="FFFFFF"/>
        </w:rPr>
        <w:t xml:space="preserve">31 </w:t>
      </w:r>
      <w:r w:rsidRPr="009F70C1">
        <w:rPr>
          <w:shd w:val="clear" w:color="auto" w:fill="FFFFFF"/>
        </w:rPr>
        <w:t xml:space="preserve">ал. 3 ползват определените места за преференциално паркиране на ППС, превозващи хора с трайни увреждания без заплащане до </w:t>
      </w:r>
      <w:r w:rsidR="00330D95" w:rsidRPr="009F70C1">
        <w:rPr>
          <w:shd w:val="clear" w:color="auto" w:fill="FFFFFF"/>
        </w:rPr>
        <w:t xml:space="preserve">3 часа от паркирането. ППС следва към момента на паркирането и/или престояването пряко и непосредствено да обслужват правоимащо лице по </w:t>
      </w:r>
      <w:r w:rsidR="000A7FBC" w:rsidRPr="009F70C1">
        <w:rPr>
          <w:shd w:val="clear" w:color="auto" w:fill="FFFFFF"/>
        </w:rPr>
        <w:t xml:space="preserve">31, </w:t>
      </w:r>
      <w:r w:rsidR="00330D95" w:rsidRPr="009F70C1">
        <w:rPr>
          <w:shd w:val="clear" w:color="auto" w:fill="FFFFFF"/>
        </w:rPr>
        <w:t>ал. 3.</w:t>
      </w:r>
    </w:p>
    <w:p w14:paraId="7B93163C" w14:textId="77777777" w:rsidR="00502F40" w:rsidRPr="009F70C1" w:rsidRDefault="00502F40" w:rsidP="00502F40">
      <w:pPr>
        <w:pStyle w:val="ab"/>
        <w:numPr>
          <w:ilvl w:val="0"/>
          <w:numId w:val="20"/>
        </w:numPr>
        <w:shd w:val="clear" w:color="auto" w:fill="FFFFFF"/>
        <w:spacing w:before="0" w:beforeAutospacing="0" w:after="0" w:afterAutospacing="0"/>
        <w:ind w:left="0" w:firstLine="705"/>
        <w:jc w:val="both"/>
        <w:rPr>
          <w:shd w:val="clear" w:color="auto" w:fill="FFFFFF"/>
        </w:rPr>
      </w:pPr>
      <w:r w:rsidRPr="009F70C1">
        <w:rPr>
          <w:shd w:val="clear" w:color="auto" w:fill="FFFFFF"/>
        </w:rPr>
        <w:t>Безплатно и неограничено във времето върху специално определеното и сигнализирано за тази цел паркомясто, на превозни средства, обслужващи лице с трайни увреждания пред сградата по настоящ адрес на същото лице, в която се намира жилището обитавано от него.</w:t>
      </w:r>
    </w:p>
    <w:p w14:paraId="54C8FB06" w14:textId="77777777" w:rsidR="00330D95" w:rsidRPr="009F70C1" w:rsidRDefault="00DC3F4E" w:rsidP="005E228B">
      <w:pPr>
        <w:pStyle w:val="ab"/>
        <w:shd w:val="clear" w:color="auto" w:fill="FFFFFF"/>
        <w:spacing w:before="0" w:beforeAutospacing="0" w:after="0" w:afterAutospacing="0"/>
        <w:jc w:val="both"/>
        <w:rPr>
          <w:shd w:val="clear" w:color="auto" w:fill="FFFFFF"/>
        </w:rPr>
      </w:pPr>
      <w:r w:rsidRPr="009F70C1">
        <w:rPr>
          <w:shd w:val="clear" w:color="auto" w:fill="FFFFFF"/>
        </w:rPr>
        <w:tab/>
        <w:t>3</w:t>
      </w:r>
      <w:r w:rsidR="00330D95" w:rsidRPr="009F70C1">
        <w:rPr>
          <w:shd w:val="clear" w:color="auto" w:fill="FFFFFF"/>
        </w:rPr>
        <w:t>. Притежателят на карта е длъжен при и по време на паркирането и/или престоя да я постави на видно място в долния ляв ъгъл на предното стъкло на автомобила, откъм вътрешната му страна по такъв начин, ч</w:t>
      </w:r>
      <w:r w:rsidR="00293236" w:rsidRPr="009F70C1">
        <w:rPr>
          <w:shd w:val="clear" w:color="auto" w:fill="FFFFFF"/>
        </w:rPr>
        <w:t>е при осъществяване на контрол д</w:t>
      </w:r>
      <w:r w:rsidR="00330D95" w:rsidRPr="009F70C1">
        <w:rPr>
          <w:shd w:val="clear" w:color="auto" w:fill="FFFFFF"/>
        </w:rPr>
        <w:t>а се възприемат данните от нея.</w:t>
      </w:r>
    </w:p>
    <w:p w14:paraId="3D52FF81" w14:textId="77777777" w:rsidR="00CC1712" w:rsidRPr="009F70C1" w:rsidRDefault="00DC3F4E" w:rsidP="005E228B">
      <w:pPr>
        <w:pStyle w:val="ab"/>
        <w:shd w:val="clear" w:color="auto" w:fill="FFFFFF"/>
        <w:spacing w:before="0" w:beforeAutospacing="0" w:after="0" w:afterAutospacing="0"/>
        <w:jc w:val="both"/>
        <w:rPr>
          <w:bCs/>
          <w:shd w:val="clear" w:color="auto" w:fill="FFFFFF"/>
        </w:rPr>
      </w:pPr>
      <w:r w:rsidRPr="009F70C1">
        <w:rPr>
          <w:shd w:val="clear" w:color="auto" w:fill="FFFFFF"/>
        </w:rPr>
        <w:tab/>
        <w:t>(2</w:t>
      </w:r>
      <w:r w:rsidR="00CC1712" w:rsidRPr="009F70C1">
        <w:rPr>
          <w:shd w:val="clear" w:color="auto" w:fill="FFFFFF"/>
        </w:rPr>
        <w:t xml:space="preserve">) </w:t>
      </w:r>
      <w:r w:rsidR="00CC1712" w:rsidRPr="009F70C1">
        <w:rPr>
          <w:bCs/>
          <w:shd w:val="clear" w:color="auto" w:fill="FFFFFF"/>
        </w:rPr>
        <w:t>Контролът на паркиране на ППС, превозващи хора с трайни увреждания, се осъществява от лица оправомощени от Кмета на община Нови пазар.</w:t>
      </w:r>
    </w:p>
    <w:p w14:paraId="3420C80A" w14:textId="77777777" w:rsidR="00CC1712" w:rsidRPr="009F70C1" w:rsidRDefault="00CC1712" w:rsidP="005E228B">
      <w:pPr>
        <w:pStyle w:val="ab"/>
        <w:shd w:val="clear" w:color="auto" w:fill="FFFFFF"/>
        <w:spacing w:before="0" w:beforeAutospacing="0" w:after="0" w:afterAutospacing="0"/>
        <w:jc w:val="both"/>
        <w:rPr>
          <w:b/>
          <w:bCs/>
          <w:shd w:val="clear" w:color="auto" w:fill="FFFFFF"/>
        </w:rPr>
      </w:pPr>
      <w:r w:rsidRPr="009F70C1">
        <w:rPr>
          <w:bCs/>
          <w:shd w:val="clear" w:color="auto" w:fill="FFFFFF"/>
        </w:rPr>
        <w:tab/>
      </w:r>
      <w:r w:rsidR="00DC3F4E" w:rsidRPr="009F70C1">
        <w:rPr>
          <w:bCs/>
          <w:shd w:val="clear" w:color="auto" w:fill="FFFFFF"/>
        </w:rPr>
        <w:t>(3</w:t>
      </w:r>
      <w:r w:rsidRPr="009F70C1">
        <w:rPr>
          <w:bCs/>
          <w:shd w:val="clear" w:color="auto" w:fill="FFFFFF"/>
        </w:rPr>
        <w:t>) При неправомерно ползване на карта за преференциално паркиране на ППС, превозващо хора с трайни увреждания, лицата оправомощени от Кмета на община Нови пазар отнемат картата, която се връща на органа, издал същата.</w:t>
      </w:r>
    </w:p>
    <w:p w14:paraId="68A6E8BE" w14:textId="77777777" w:rsidR="00CC1712" w:rsidRPr="009F70C1" w:rsidRDefault="00DC3F4E" w:rsidP="005E228B">
      <w:pPr>
        <w:pStyle w:val="ab"/>
        <w:shd w:val="clear" w:color="auto" w:fill="FFFFFF"/>
        <w:spacing w:before="0" w:beforeAutospacing="0" w:after="0" w:afterAutospacing="0"/>
        <w:jc w:val="both"/>
        <w:rPr>
          <w:shd w:val="clear" w:color="auto" w:fill="FFFFFF"/>
        </w:rPr>
      </w:pPr>
      <w:r w:rsidRPr="009F70C1">
        <w:rPr>
          <w:bCs/>
          <w:shd w:val="clear" w:color="auto" w:fill="FFFFFF"/>
        </w:rPr>
        <w:tab/>
        <w:t>(4</w:t>
      </w:r>
      <w:r w:rsidR="00CC1712" w:rsidRPr="009F70C1">
        <w:rPr>
          <w:bCs/>
          <w:shd w:val="clear" w:color="auto" w:fill="FFFFFF"/>
        </w:rPr>
        <w:t xml:space="preserve">) </w:t>
      </w:r>
      <w:r w:rsidR="00C959F5" w:rsidRPr="009F70C1">
        <w:rPr>
          <w:bCs/>
          <w:shd w:val="clear" w:color="auto" w:fill="FFFFFF"/>
        </w:rPr>
        <w:t>Л</w:t>
      </w:r>
      <w:r w:rsidR="00CC1712" w:rsidRPr="009F70C1">
        <w:rPr>
          <w:bCs/>
          <w:shd w:val="clear" w:color="auto" w:fill="FFFFFF"/>
        </w:rPr>
        <w:t>ицата оправомощени от Кмета на община Нови пазар извършват контролни проверки доколко преференциалното паркиране на ППС, превозващи хора с трайни увреждания, е извършено при спазване на нормативните изисквания, както и изискват и доказателства от водача на съответното ППС, за това, че е паркирано при присъствието на лицето - притежател на картата, с която същото ППС е обозначено.</w:t>
      </w:r>
      <w:r w:rsidR="00CC1712" w:rsidRPr="009F70C1">
        <w:rPr>
          <w:b/>
          <w:bCs/>
          <w:shd w:val="clear" w:color="auto" w:fill="FFFFFF"/>
        </w:rPr>
        <w:t> </w:t>
      </w:r>
      <w:r w:rsidR="00CC1712" w:rsidRPr="009F70C1">
        <w:rPr>
          <w:shd w:val="clear" w:color="auto" w:fill="FFFFFF"/>
        </w:rPr>
        <w:t xml:space="preserve">При установяване на несъответствие между картата и лицето, което я ползва и/или при установяване на неправомерно ползване, </w:t>
      </w:r>
      <w:r w:rsidR="00CC1712" w:rsidRPr="009F70C1">
        <w:rPr>
          <w:bCs/>
          <w:shd w:val="clear" w:color="auto" w:fill="FFFFFF"/>
        </w:rPr>
        <w:t>лицата оправомощени от Кмета на община Нови пазар</w:t>
      </w:r>
      <w:r w:rsidR="00CC1712" w:rsidRPr="009F70C1">
        <w:rPr>
          <w:shd w:val="clear" w:color="auto" w:fill="FFFFFF"/>
        </w:rPr>
        <w:t xml:space="preserve"> изземват картата, като нарушителят подлежи на санкция по общия ред. Иззетата карта се предава на органа, издал същата, за връщане на притежателя.</w:t>
      </w:r>
    </w:p>
    <w:p w14:paraId="663BBB4E" w14:textId="77777777" w:rsidR="00CC1712" w:rsidRPr="009F70C1" w:rsidRDefault="00DC3F4E" w:rsidP="00CC1712">
      <w:pPr>
        <w:pStyle w:val="ab"/>
        <w:shd w:val="clear" w:color="auto" w:fill="FFFFFF"/>
        <w:spacing w:before="0" w:beforeAutospacing="0" w:after="0" w:afterAutospacing="0"/>
        <w:ind w:firstLine="480"/>
        <w:jc w:val="both"/>
      </w:pPr>
      <w:r w:rsidRPr="009F70C1">
        <w:rPr>
          <w:shd w:val="clear" w:color="auto" w:fill="FFFFFF"/>
        </w:rPr>
        <w:tab/>
        <w:t>(5</w:t>
      </w:r>
      <w:r w:rsidR="00CC1712" w:rsidRPr="009F70C1">
        <w:rPr>
          <w:shd w:val="clear" w:color="auto" w:fill="FFFFFF"/>
        </w:rPr>
        <w:t xml:space="preserve">) </w:t>
      </w:r>
      <w:r w:rsidR="00CC1712" w:rsidRPr="009F70C1">
        <w:rPr>
          <w:bCs/>
        </w:rPr>
        <w:t>При установено повторно неправомерно ползване на картата за преференциално паркиране, същата се изземва и се предава на органа, който я е издал за анулиране, като на лицето, притежател на картата, не се издава нова карта до срока на валидност на анулираната карта, но не по-малко от една година от датата на отнемането. Предвидената в настоящата разпоредба санкция за повторно неправомерно ползване на карта за преференциално паркиране се налага, ако за втори път се установи по предвидения в настоящата наредба ред използването на карта за преференциално паркиране, без да е налице правно основание за това.</w:t>
      </w:r>
    </w:p>
    <w:p w14:paraId="1C8D89F6" w14:textId="77777777" w:rsidR="00CC1712" w:rsidRPr="009F70C1" w:rsidRDefault="00DC3F4E" w:rsidP="00CC1712">
      <w:pPr>
        <w:pStyle w:val="ab"/>
        <w:shd w:val="clear" w:color="auto" w:fill="FFFFFF"/>
        <w:spacing w:before="0" w:beforeAutospacing="0" w:after="0" w:afterAutospacing="0"/>
        <w:ind w:firstLine="480"/>
        <w:jc w:val="both"/>
        <w:rPr>
          <w:bCs/>
        </w:rPr>
      </w:pPr>
      <w:r w:rsidRPr="009F70C1">
        <w:rPr>
          <w:bCs/>
        </w:rPr>
        <w:t>(6</w:t>
      </w:r>
      <w:r w:rsidR="00CC1712" w:rsidRPr="009F70C1">
        <w:rPr>
          <w:bCs/>
        </w:rPr>
        <w:t xml:space="preserve">) Редът и условията за осъществяване на контрола се регламентират със заповед на Кмета на община </w:t>
      </w:r>
      <w:r w:rsidR="00464CF0" w:rsidRPr="009F70C1">
        <w:rPr>
          <w:bCs/>
        </w:rPr>
        <w:t>Нови пазар</w:t>
      </w:r>
      <w:r w:rsidR="00CC1712" w:rsidRPr="009F70C1">
        <w:rPr>
          <w:bCs/>
        </w:rPr>
        <w:t>.</w:t>
      </w:r>
    </w:p>
    <w:p w14:paraId="7CF2680C" w14:textId="77777777" w:rsidR="00CC1712" w:rsidRPr="009F70C1" w:rsidRDefault="00DC3F4E" w:rsidP="00CC1712">
      <w:pPr>
        <w:pStyle w:val="ab"/>
        <w:spacing w:before="0" w:beforeAutospacing="0" w:after="0" w:afterAutospacing="0"/>
        <w:ind w:firstLine="480"/>
        <w:jc w:val="both"/>
        <w:rPr>
          <w:bCs/>
          <w:lang w:val="en-US"/>
        </w:rPr>
      </w:pPr>
      <w:r w:rsidRPr="009F70C1">
        <w:rPr>
          <w:bCs/>
        </w:rPr>
        <w:t>(7</w:t>
      </w:r>
      <w:r w:rsidR="00CC1712" w:rsidRPr="009F70C1">
        <w:rPr>
          <w:bCs/>
        </w:rPr>
        <w:t xml:space="preserve">) При недостиг на паркоместа в </w:t>
      </w:r>
      <w:r w:rsidR="00CC1712" w:rsidRPr="009F70C1">
        <w:rPr>
          <w:shd w:val="clear" w:color="auto" w:fill="FFFFFF"/>
        </w:rPr>
        <w:t>зоните за почасово платено паркиране „Синя зона”</w:t>
      </w:r>
      <w:r w:rsidR="00CC1712" w:rsidRPr="009F70C1">
        <w:rPr>
          <w:bCs/>
        </w:rPr>
        <w:t>, паркирането се извършва при режим на почасово платено паркиране.</w:t>
      </w:r>
    </w:p>
    <w:p w14:paraId="7A8E91B6" w14:textId="77777777" w:rsidR="005F1CB6" w:rsidRPr="009F70C1" w:rsidRDefault="005F1CB6" w:rsidP="00D903E3">
      <w:pPr>
        <w:pStyle w:val="ab"/>
        <w:spacing w:before="0" w:beforeAutospacing="0" w:after="0" w:afterAutospacing="0"/>
        <w:ind w:firstLine="480"/>
        <w:jc w:val="center"/>
        <w:rPr>
          <w:bCs/>
        </w:rPr>
      </w:pPr>
    </w:p>
    <w:p w14:paraId="4A78EEF9" w14:textId="77777777" w:rsidR="004C1267" w:rsidRPr="009F70C1" w:rsidRDefault="004C1267" w:rsidP="00D903E3">
      <w:pPr>
        <w:pStyle w:val="ab"/>
        <w:spacing w:before="0" w:beforeAutospacing="0" w:after="0" w:afterAutospacing="0"/>
        <w:ind w:firstLine="480"/>
        <w:jc w:val="center"/>
        <w:rPr>
          <w:bCs/>
        </w:rPr>
      </w:pPr>
    </w:p>
    <w:p w14:paraId="1C74AA0A" w14:textId="77777777" w:rsidR="00D903E3" w:rsidRPr="009F70C1" w:rsidRDefault="00D903E3" w:rsidP="00D903E3">
      <w:pPr>
        <w:pStyle w:val="ab"/>
        <w:spacing w:before="0" w:beforeAutospacing="0" w:after="0" w:afterAutospacing="0"/>
        <w:ind w:firstLine="480"/>
        <w:jc w:val="center"/>
        <w:rPr>
          <w:bCs/>
        </w:rPr>
      </w:pPr>
      <w:r w:rsidRPr="009F70C1">
        <w:rPr>
          <w:bCs/>
        </w:rPr>
        <w:t xml:space="preserve">Раздел </w:t>
      </w:r>
      <w:r w:rsidRPr="009F70C1">
        <w:rPr>
          <w:bCs/>
          <w:lang w:val="en-US"/>
        </w:rPr>
        <w:t>VII</w:t>
      </w:r>
    </w:p>
    <w:p w14:paraId="42AC0478" w14:textId="77777777" w:rsidR="00DE063C" w:rsidRPr="009F70C1" w:rsidRDefault="00DE063C" w:rsidP="00D903E3">
      <w:pPr>
        <w:pStyle w:val="ab"/>
        <w:spacing w:before="0" w:beforeAutospacing="0" w:after="0" w:afterAutospacing="0"/>
        <w:ind w:firstLine="480"/>
        <w:jc w:val="center"/>
        <w:rPr>
          <w:bCs/>
        </w:rPr>
      </w:pPr>
    </w:p>
    <w:p w14:paraId="5C344A55" w14:textId="77777777" w:rsidR="00DE063C" w:rsidRPr="009F70C1" w:rsidRDefault="00DE063C" w:rsidP="00D903E3">
      <w:pPr>
        <w:pStyle w:val="ab"/>
        <w:spacing w:before="0" w:beforeAutospacing="0" w:after="0" w:afterAutospacing="0"/>
        <w:ind w:firstLine="480"/>
        <w:jc w:val="center"/>
        <w:rPr>
          <w:bCs/>
        </w:rPr>
      </w:pPr>
      <w:r w:rsidRPr="009F70C1">
        <w:rPr>
          <w:bCs/>
        </w:rPr>
        <w:t>Режим на паркиране на ППС за служебни нужди</w:t>
      </w:r>
    </w:p>
    <w:p w14:paraId="5D147771" w14:textId="77777777" w:rsidR="00DE063C" w:rsidRPr="009F70C1" w:rsidRDefault="00DE063C" w:rsidP="00D903E3">
      <w:pPr>
        <w:pStyle w:val="ab"/>
        <w:spacing w:before="0" w:beforeAutospacing="0" w:after="0" w:afterAutospacing="0"/>
        <w:ind w:firstLine="480"/>
        <w:jc w:val="center"/>
        <w:rPr>
          <w:bCs/>
        </w:rPr>
      </w:pPr>
    </w:p>
    <w:p w14:paraId="75371EB6" w14:textId="77777777" w:rsidR="00DE063C" w:rsidRPr="009F70C1" w:rsidRDefault="00CA3FB6" w:rsidP="00DE063C">
      <w:pPr>
        <w:pStyle w:val="ab"/>
        <w:spacing w:before="0" w:beforeAutospacing="0" w:after="0" w:afterAutospacing="0"/>
        <w:jc w:val="both"/>
        <w:rPr>
          <w:shd w:val="clear" w:color="auto" w:fill="FFFFFF"/>
        </w:rPr>
      </w:pPr>
      <w:r w:rsidRPr="009F70C1">
        <w:rPr>
          <w:bCs/>
        </w:rPr>
        <w:tab/>
        <w:t xml:space="preserve">Чл. </w:t>
      </w:r>
      <w:r w:rsidR="003A533C" w:rsidRPr="009F70C1">
        <w:rPr>
          <w:bCs/>
        </w:rPr>
        <w:t>34</w:t>
      </w:r>
      <w:r w:rsidR="00DE063C" w:rsidRPr="009F70C1">
        <w:rPr>
          <w:bCs/>
        </w:rPr>
        <w:t xml:space="preserve">. Пътни превозни средства със специален режим на движение </w:t>
      </w:r>
      <w:r w:rsidR="00235189" w:rsidRPr="009F70C1">
        <w:rPr>
          <w:bCs/>
        </w:rPr>
        <w:t>съгласно</w:t>
      </w:r>
      <w:r w:rsidR="00DE063C" w:rsidRPr="009F70C1">
        <w:rPr>
          <w:bCs/>
        </w:rPr>
        <w:t xml:space="preserve"> чл. 91 от ЗДвП могат да паркират в </w:t>
      </w:r>
      <w:r w:rsidR="00DE063C" w:rsidRPr="009F70C1">
        <w:rPr>
          <w:shd w:val="clear" w:color="auto" w:fill="FFFFFF"/>
        </w:rPr>
        <w:t>зоните за почасово платено паркиране „Синя зона” при изпълнение на служебните си задължения</w:t>
      </w:r>
      <w:r w:rsidR="007D1A38" w:rsidRPr="009F70C1">
        <w:rPr>
          <w:shd w:val="clear" w:color="auto" w:fill="FFFFFF"/>
        </w:rPr>
        <w:t>,</w:t>
      </w:r>
      <w:r w:rsidR="00DE063C" w:rsidRPr="009F70C1">
        <w:rPr>
          <w:shd w:val="clear" w:color="auto" w:fill="FFFFFF"/>
        </w:rPr>
        <w:t xml:space="preserve"> без заплащане.</w:t>
      </w:r>
    </w:p>
    <w:p w14:paraId="5EA22533" w14:textId="77777777" w:rsidR="004C1267" w:rsidRPr="009F70C1" w:rsidRDefault="004C1267" w:rsidP="00DE063C">
      <w:pPr>
        <w:pStyle w:val="ab"/>
        <w:spacing w:before="0" w:beforeAutospacing="0" w:after="0" w:afterAutospacing="0"/>
        <w:jc w:val="both"/>
        <w:rPr>
          <w:shd w:val="clear" w:color="auto" w:fill="FFFFFF"/>
        </w:rPr>
      </w:pPr>
    </w:p>
    <w:p w14:paraId="0D7A03C0" w14:textId="77777777" w:rsidR="00526965" w:rsidRPr="009F70C1" w:rsidRDefault="003A533C" w:rsidP="00DE063C">
      <w:pPr>
        <w:pStyle w:val="ab"/>
        <w:spacing w:before="0" w:beforeAutospacing="0" w:after="0" w:afterAutospacing="0"/>
        <w:jc w:val="both"/>
        <w:rPr>
          <w:shd w:val="clear" w:color="auto" w:fill="FFFFFF"/>
        </w:rPr>
      </w:pPr>
      <w:r w:rsidRPr="009F70C1">
        <w:rPr>
          <w:shd w:val="clear" w:color="auto" w:fill="FFFFFF"/>
        </w:rPr>
        <w:tab/>
        <w:t>Чл. 35</w:t>
      </w:r>
      <w:r w:rsidR="00526965" w:rsidRPr="009F70C1">
        <w:rPr>
          <w:shd w:val="clear" w:color="auto" w:fill="FFFFFF"/>
        </w:rPr>
        <w:t>. (1) Пътни превозни средства собственост на Община Нови пазар и/или ползващи се от административни и обслужващи звена, които изцяло се издържат от бюджета на община Нови пазар, както и пътни превозни средства</w:t>
      </w:r>
      <w:r w:rsidR="00EB25E4" w:rsidRPr="009F70C1">
        <w:rPr>
          <w:shd w:val="clear" w:color="auto" w:fill="FFFFFF"/>
        </w:rPr>
        <w:t xml:space="preserve"> обслужващи </w:t>
      </w:r>
      <w:r w:rsidR="00780508" w:rsidRPr="009F70C1">
        <w:rPr>
          <w:shd w:val="clear" w:color="auto" w:fill="FFFFFF"/>
        </w:rPr>
        <w:t xml:space="preserve">висши държавни </w:t>
      </w:r>
      <w:r w:rsidR="00780508" w:rsidRPr="009F70C1">
        <w:rPr>
          <w:shd w:val="clear" w:color="auto" w:fill="FFFFFF"/>
        </w:rPr>
        <w:lastRenderedPageBreak/>
        <w:t>служители</w:t>
      </w:r>
      <w:r w:rsidR="00EB25E4" w:rsidRPr="009F70C1">
        <w:rPr>
          <w:shd w:val="clear" w:color="auto" w:fill="FFFFFF"/>
        </w:rPr>
        <w:t xml:space="preserve"> в общинска </w:t>
      </w:r>
      <w:proofErr w:type="spellStart"/>
      <w:r w:rsidR="00EB25E4" w:rsidRPr="009F70C1">
        <w:rPr>
          <w:shd w:val="clear" w:color="auto" w:fill="FFFFFF"/>
        </w:rPr>
        <w:t>админситрация</w:t>
      </w:r>
      <w:proofErr w:type="spellEnd"/>
      <w:r w:rsidR="008E7DC3" w:rsidRPr="009F70C1">
        <w:rPr>
          <w:shd w:val="clear" w:color="auto" w:fill="FFFFFF"/>
        </w:rPr>
        <w:t>,</w:t>
      </w:r>
      <w:r w:rsidR="00526965" w:rsidRPr="009F70C1">
        <w:rPr>
          <w:shd w:val="clear" w:color="auto" w:fill="FFFFFF"/>
        </w:rPr>
        <w:t xml:space="preserve"> могат да паркират в зоните за почасово платено паркиране „Синя зона” при изпълнение на служебни задължения, без заплащане.</w:t>
      </w:r>
    </w:p>
    <w:p w14:paraId="1CEE97A5" w14:textId="77777777" w:rsidR="00526965" w:rsidRPr="009F70C1" w:rsidRDefault="00526965" w:rsidP="00526965">
      <w:pPr>
        <w:pStyle w:val="ab"/>
        <w:spacing w:before="0" w:beforeAutospacing="0" w:after="0" w:afterAutospacing="0"/>
        <w:jc w:val="both"/>
        <w:rPr>
          <w:shd w:val="clear" w:color="auto" w:fill="FFFFFF"/>
        </w:rPr>
      </w:pPr>
      <w:r w:rsidRPr="009F70C1">
        <w:rPr>
          <w:shd w:val="clear" w:color="auto" w:fill="FFFFFF"/>
        </w:rPr>
        <w:tab/>
        <w:t>(2) Пътни превозни средства обслужващи лица на изборна длъжност в Общински съвет – Нови пазар и община Нови пазар, за времето на техния мандат, могат да паркират в зоните за почасово платено паркиране „Синя зона” при изпълнение на служебни задължения, без заплащане.</w:t>
      </w:r>
    </w:p>
    <w:p w14:paraId="083C65F1" w14:textId="77777777" w:rsidR="00526965" w:rsidRPr="009F70C1" w:rsidRDefault="003C06EF" w:rsidP="00526965">
      <w:pPr>
        <w:pStyle w:val="ab"/>
        <w:spacing w:before="0" w:beforeAutospacing="0" w:after="0" w:afterAutospacing="0"/>
        <w:jc w:val="both"/>
        <w:rPr>
          <w:shd w:val="clear" w:color="auto" w:fill="FFFFFF"/>
        </w:rPr>
      </w:pPr>
      <w:r w:rsidRPr="009F70C1">
        <w:rPr>
          <w:shd w:val="clear" w:color="auto" w:fill="FFFFFF"/>
        </w:rPr>
        <w:tab/>
        <w:t>(3) Лицата по ал. 1 и ал. 2</w:t>
      </w:r>
      <w:r w:rsidR="00526965" w:rsidRPr="009F70C1">
        <w:rPr>
          <w:shd w:val="clear" w:color="auto" w:fill="FFFFFF"/>
        </w:rPr>
        <w:t xml:space="preserve"> се легитимират и удостоверяват правата си със </w:t>
      </w:r>
      <w:r w:rsidR="006E07FE" w:rsidRPr="009F70C1">
        <w:rPr>
          <w:b/>
          <w:shd w:val="clear" w:color="auto" w:fill="FFFFFF"/>
        </w:rPr>
        <w:t>служебни карти, със срок на валидност до прекратяване на трудовите/служебните/изборните им правоотношения.</w:t>
      </w:r>
    </w:p>
    <w:p w14:paraId="101F8F97" w14:textId="77777777" w:rsidR="00A40F09" w:rsidRPr="009F70C1" w:rsidRDefault="00A40F09" w:rsidP="00526965">
      <w:pPr>
        <w:pStyle w:val="ab"/>
        <w:spacing w:before="0" w:beforeAutospacing="0" w:after="0" w:afterAutospacing="0"/>
        <w:jc w:val="both"/>
        <w:rPr>
          <w:shd w:val="clear" w:color="auto" w:fill="FFFFFF"/>
        </w:rPr>
      </w:pPr>
      <w:r w:rsidRPr="009F70C1">
        <w:rPr>
          <w:shd w:val="clear" w:color="auto" w:fill="FFFFFF"/>
        </w:rPr>
        <w:tab/>
        <w:t>(4) Не се допуска преотстъпване на трети лица на привилегиите по ал. 1 и ал. 2, както безвъзмездно, така и срещу заплащане.</w:t>
      </w:r>
    </w:p>
    <w:p w14:paraId="25D460CF" w14:textId="77777777" w:rsidR="00526965" w:rsidRPr="009F70C1" w:rsidRDefault="007D1A38" w:rsidP="00526965">
      <w:pPr>
        <w:pStyle w:val="ab"/>
        <w:spacing w:before="0" w:beforeAutospacing="0" w:after="0" w:afterAutospacing="0"/>
        <w:jc w:val="both"/>
        <w:rPr>
          <w:shd w:val="clear" w:color="auto" w:fill="FFFFFF"/>
        </w:rPr>
      </w:pPr>
      <w:r w:rsidRPr="009F70C1">
        <w:rPr>
          <w:shd w:val="clear" w:color="auto" w:fill="FFFFFF"/>
        </w:rPr>
        <w:tab/>
        <w:t>(5</w:t>
      </w:r>
      <w:r w:rsidR="008E7DC3" w:rsidRPr="009F70C1">
        <w:rPr>
          <w:shd w:val="clear" w:color="auto" w:fill="FFFFFF"/>
        </w:rPr>
        <w:t>) Списъкът на лицата по ал. 1 се изготвя, изменя и актуализира от Кмета на община Нови пазар, а списъкът по ал. 2 от Председателя на Общински съвет – Нови пазар.</w:t>
      </w:r>
    </w:p>
    <w:p w14:paraId="5F92AD94" w14:textId="77777777" w:rsidR="007D1A38" w:rsidRPr="009F70C1" w:rsidRDefault="007D1A38" w:rsidP="00526965">
      <w:pPr>
        <w:pStyle w:val="ab"/>
        <w:spacing w:before="0" w:beforeAutospacing="0" w:after="0" w:afterAutospacing="0"/>
        <w:jc w:val="both"/>
        <w:rPr>
          <w:shd w:val="clear" w:color="auto" w:fill="FFFFFF"/>
        </w:rPr>
      </w:pPr>
      <w:r w:rsidRPr="009F70C1">
        <w:rPr>
          <w:shd w:val="clear" w:color="auto" w:fill="FFFFFF"/>
        </w:rPr>
        <w:tab/>
        <w:t xml:space="preserve">(6) Списъците по предходната алинея се предоставят текущо от Кмета на общината </w:t>
      </w:r>
      <w:r w:rsidR="0083335F" w:rsidRPr="009F70C1">
        <w:rPr>
          <w:shd w:val="clear" w:color="auto" w:fill="FFFFFF"/>
        </w:rPr>
        <w:t xml:space="preserve">или </w:t>
      </w:r>
      <w:r w:rsidRPr="009F70C1">
        <w:rPr>
          <w:shd w:val="clear" w:color="auto" w:fill="FFFFFF"/>
        </w:rPr>
        <w:t>на определени от него лица за осъществяване на контрол на паркиране</w:t>
      </w:r>
      <w:r w:rsidR="0083335F" w:rsidRPr="009F70C1">
        <w:rPr>
          <w:shd w:val="clear" w:color="auto" w:fill="FFFFFF"/>
        </w:rPr>
        <w:t>то на ППС за служебни нужди</w:t>
      </w:r>
      <w:r w:rsidRPr="009F70C1">
        <w:rPr>
          <w:shd w:val="clear" w:color="auto" w:fill="FFFFFF"/>
        </w:rPr>
        <w:t xml:space="preserve"> на територията на община Нови пазар.</w:t>
      </w:r>
    </w:p>
    <w:p w14:paraId="1919F271" w14:textId="77777777" w:rsidR="007D1A38" w:rsidRPr="009F70C1" w:rsidRDefault="007D1A38" w:rsidP="00526965">
      <w:pPr>
        <w:pStyle w:val="ab"/>
        <w:spacing w:before="0" w:beforeAutospacing="0" w:after="0" w:afterAutospacing="0"/>
        <w:jc w:val="both"/>
        <w:rPr>
          <w:shd w:val="clear" w:color="auto" w:fill="FFFFFF"/>
        </w:rPr>
      </w:pPr>
      <w:r w:rsidRPr="009F70C1">
        <w:rPr>
          <w:shd w:val="clear" w:color="auto" w:fill="FFFFFF"/>
        </w:rPr>
        <w:tab/>
        <w:t>(7) Видът на карти</w:t>
      </w:r>
      <w:r w:rsidR="00DE1D4F" w:rsidRPr="009F70C1">
        <w:rPr>
          <w:shd w:val="clear" w:color="auto" w:fill="FFFFFF"/>
        </w:rPr>
        <w:t>те</w:t>
      </w:r>
      <w:r w:rsidRPr="009F70C1">
        <w:rPr>
          <w:shd w:val="clear" w:color="auto" w:fill="FFFFFF"/>
        </w:rPr>
        <w:t xml:space="preserve"> за </w:t>
      </w:r>
      <w:r w:rsidR="00DE1D4F" w:rsidRPr="009F70C1">
        <w:rPr>
          <w:shd w:val="clear" w:color="auto" w:fill="FFFFFF"/>
        </w:rPr>
        <w:t>служебно</w:t>
      </w:r>
      <w:r w:rsidRPr="009F70C1">
        <w:rPr>
          <w:shd w:val="clear" w:color="auto" w:fill="FFFFFF"/>
        </w:rPr>
        <w:t xml:space="preserve"> паркиране на ППС за служебни нужди по ал. 1 и ал. 2, задължителната информация съдържаща се в тях </w:t>
      </w:r>
      <w:r w:rsidR="00071AC2" w:rsidRPr="009F70C1">
        <w:rPr>
          <w:shd w:val="clear" w:color="auto" w:fill="FFFFFF"/>
        </w:rPr>
        <w:t xml:space="preserve">са указани в </w:t>
      </w:r>
      <w:r w:rsidR="00071AC2" w:rsidRPr="009F70C1">
        <w:rPr>
          <w:b/>
          <w:shd w:val="clear" w:color="auto" w:fill="FFFFFF"/>
        </w:rPr>
        <w:t>Приложение № 16</w:t>
      </w:r>
      <w:r w:rsidRPr="009F70C1">
        <w:rPr>
          <w:b/>
          <w:shd w:val="clear" w:color="auto" w:fill="FFFFFF"/>
        </w:rPr>
        <w:t>.</w:t>
      </w:r>
    </w:p>
    <w:p w14:paraId="13768D34" w14:textId="77777777" w:rsidR="00464CF0" w:rsidRPr="009F70C1" w:rsidRDefault="003C06EF" w:rsidP="00526965">
      <w:pPr>
        <w:pStyle w:val="ab"/>
        <w:spacing w:before="0" w:beforeAutospacing="0" w:after="0" w:afterAutospacing="0"/>
        <w:jc w:val="both"/>
        <w:rPr>
          <w:shd w:val="clear" w:color="auto" w:fill="FFFFFF"/>
        </w:rPr>
      </w:pPr>
      <w:r w:rsidRPr="009F70C1">
        <w:rPr>
          <w:shd w:val="clear" w:color="auto" w:fill="FFFFFF"/>
        </w:rPr>
        <w:tab/>
        <w:t xml:space="preserve">(8) </w:t>
      </w:r>
      <w:r w:rsidR="00071AC2" w:rsidRPr="009F70C1">
        <w:rPr>
          <w:shd w:val="clear" w:color="auto" w:fill="FFFFFF"/>
        </w:rPr>
        <w:t>Притежателят на карта е длъжен при и по време на паркирането и/или престоя да я постави на видно място в долния ляв ъгъл на предното стъкло на автомобила, откъм вътрешната му страна по такъв начин, че при осъществяване на контрол да се възприемат данните от нея.</w:t>
      </w:r>
    </w:p>
    <w:p w14:paraId="4613C78D" w14:textId="77777777" w:rsidR="00DE1D4F" w:rsidRPr="009F70C1" w:rsidRDefault="00DE1D4F" w:rsidP="00526965">
      <w:pPr>
        <w:pStyle w:val="ab"/>
        <w:spacing w:before="0" w:beforeAutospacing="0" w:after="0" w:afterAutospacing="0"/>
        <w:jc w:val="both"/>
        <w:rPr>
          <w:shd w:val="clear" w:color="auto" w:fill="FFFFFF"/>
        </w:rPr>
      </w:pPr>
    </w:p>
    <w:p w14:paraId="7FDB46E2" w14:textId="77777777" w:rsidR="007D1A38" w:rsidRPr="009F70C1" w:rsidRDefault="007D1A38" w:rsidP="007D1A38">
      <w:pPr>
        <w:pStyle w:val="ab"/>
        <w:spacing w:before="0" w:beforeAutospacing="0" w:after="0" w:afterAutospacing="0"/>
        <w:jc w:val="center"/>
        <w:rPr>
          <w:shd w:val="clear" w:color="auto" w:fill="FFFFFF"/>
        </w:rPr>
      </w:pPr>
      <w:r w:rsidRPr="009F70C1">
        <w:rPr>
          <w:shd w:val="clear" w:color="auto" w:fill="FFFFFF"/>
        </w:rPr>
        <w:t xml:space="preserve">Раздел </w:t>
      </w:r>
      <w:r w:rsidRPr="009F70C1">
        <w:rPr>
          <w:shd w:val="clear" w:color="auto" w:fill="FFFFFF"/>
          <w:lang w:val="en-US"/>
        </w:rPr>
        <w:t>VIII</w:t>
      </w:r>
    </w:p>
    <w:p w14:paraId="1A3B4410" w14:textId="77777777" w:rsidR="007D1A38" w:rsidRPr="009F70C1" w:rsidRDefault="007D1A38" w:rsidP="007D1A38">
      <w:pPr>
        <w:pStyle w:val="ab"/>
        <w:spacing w:before="0" w:beforeAutospacing="0" w:after="0" w:afterAutospacing="0"/>
        <w:jc w:val="center"/>
        <w:rPr>
          <w:shd w:val="clear" w:color="auto" w:fill="FFFFFF"/>
        </w:rPr>
      </w:pPr>
    </w:p>
    <w:p w14:paraId="6EAEEC4E" w14:textId="77777777" w:rsidR="007D1A38" w:rsidRPr="009F70C1" w:rsidRDefault="007D1A38" w:rsidP="007D1A38">
      <w:pPr>
        <w:pStyle w:val="ab"/>
        <w:spacing w:before="0" w:beforeAutospacing="0" w:after="0" w:afterAutospacing="0"/>
        <w:jc w:val="center"/>
        <w:rPr>
          <w:shd w:val="clear" w:color="auto" w:fill="FFFFFF"/>
        </w:rPr>
      </w:pPr>
      <w:r w:rsidRPr="009F70C1">
        <w:rPr>
          <w:shd w:val="clear" w:color="auto" w:fill="FFFFFF"/>
        </w:rPr>
        <w:t>Паркинги</w:t>
      </w:r>
    </w:p>
    <w:p w14:paraId="47AC6C03" w14:textId="77777777" w:rsidR="007D1A38" w:rsidRPr="009F70C1" w:rsidRDefault="007D1A38" w:rsidP="007D1A38">
      <w:pPr>
        <w:pStyle w:val="ab"/>
        <w:spacing w:before="0" w:beforeAutospacing="0" w:after="0" w:afterAutospacing="0"/>
        <w:jc w:val="center"/>
        <w:rPr>
          <w:shd w:val="clear" w:color="auto" w:fill="FFFFFF"/>
        </w:rPr>
      </w:pPr>
    </w:p>
    <w:p w14:paraId="3CB89CB6" w14:textId="77777777" w:rsidR="0069231F" w:rsidRPr="009F70C1" w:rsidRDefault="003A533C" w:rsidP="0069231F">
      <w:pPr>
        <w:pStyle w:val="ab"/>
        <w:shd w:val="clear" w:color="auto" w:fill="FFFFFF"/>
        <w:spacing w:before="0" w:beforeAutospacing="0" w:after="0" w:afterAutospacing="0"/>
        <w:jc w:val="both"/>
      </w:pPr>
      <w:r w:rsidRPr="009F70C1">
        <w:rPr>
          <w:shd w:val="clear" w:color="auto" w:fill="FFFFFF"/>
        </w:rPr>
        <w:tab/>
        <w:t>Чл. 36</w:t>
      </w:r>
      <w:r w:rsidR="00D50AA7" w:rsidRPr="009F70C1">
        <w:rPr>
          <w:shd w:val="clear" w:color="auto" w:fill="FFFFFF"/>
          <w:lang w:val="en-US"/>
        </w:rPr>
        <w:t xml:space="preserve">. </w:t>
      </w:r>
      <w:r w:rsidR="0069231F" w:rsidRPr="009F70C1">
        <w:t xml:space="preserve">Паркингите са специално отредени и сигнализирани за това площи, извън уличното платно. Те могат да са разположени както на повърхността на земята, а така също под и над нея. </w:t>
      </w:r>
    </w:p>
    <w:p w14:paraId="1160C1FE" w14:textId="77777777" w:rsidR="004C1267" w:rsidRPr="009F70C1" w:rsidRDefault="004C1267" w:rsidP="0069231F">
      <w:pPr>
        <w:pStyle w:val="ab"/>
        <w:shd w:val="clear" w:color="auto" w:fill="FFFFFF"/>
        <w:spacing w:before="0" w:beforeAutospacing="0" w:after="0" w:afterAutospacing="0"/>
        <w:jc w:val="both"/>
      </w:pPr>
    </w:p>
    <w:p w14:paraId="47FEF8E0" w14:textId="77777777" w:rsidR="00D732C5" w:rsidRPr="009F70C1" w:rsidRDefault="003A533C" w:rsidP="0069231F">
      <w:pPr>
        <w:pStyle w:val="ab"/>
        <w:shd w:val="clear" w:color="auto" w:fill="FFFFFF"/>
        <w:spacing w:before="0" w:beforeAutospacing="0" w:after="0" w:afterAutospacing="0"/>
        <w:jc w:val="both"/>
      </w:pPr>
      <w:r w:rsidRPr="009F70C1">
        <w:tab/>
        <w:t>Чл. 37</w:t>
      </w:r>
      <w:r w:rsidR="00D732C5" w:rsidRPr="009F70C1">
        <w:t>. (1) Отреждане на местата за паркинги, както и изграждането на подземни, полуподземни и етажни паркинги се извършва с проект по реда на ЗУТ, с изключение на вече съществуващите и приети с решение на Общински съвет гр. Нови пазар.</w:t>
      </w:r>
    </w:p>
    <w:p w14:paraId="1B9E8DC8" w14:textId="77777777" w:rsidR="00D732C5" w:rsidRPr="009F70C1" w:rsidRDefault="00D732C5" w:rsidP="0069231F">
      <w:pPr>
        <w:pStyle w:val="ab"/>
        <w:shd w:val="clear" w:color="auto" w:fill="FFFFFF"/>
        <w:spacing w:before="0" w:beforeAutospacing="0" w:after="0" w:afterAutospacing="0"/>
        <w:jc w:val="both"/>
      </w:pPr>
      <w:r w:rsidRPr="009F70C1">
        <w:tab/>
        <w:t>(2) Допуска се изграждане в имоти на временни открити (или покрити с лека конструкция) паркинги, по реда на чл.</w:t>
      </w:r>
      <w:r w:rsidR="00F5415F" w:rsidRPr="009F70C1">
        <w:t xml:space="preserve"> </w:t>
      </w:r>
      <w:r w:rsidRPr="009F70C1">
        <w:t>55 от ЗУТ, до реализиране на Подробния устройствен план, без да се променя предназначението на имота.</w:t>
      </w:r>
    </w:p>
    <w:p w14:paraId="2CB1F46B" w14:textId="77777777" w:rsidR="004C1267" w:rsidRPr="009F70C1" w:rsidRDefault="004C1267" w:rsidP="0069231F">
      <w:pPr>
        <w:pStyle w:val="ab"/>
        <w:shd w:val="clear" w:color="auto" w:fill="FFFFFF"/>
        <w:spacing w:before="0" w:beforeAutospacing="0" w:after="0" w:afterAutospacing="0"/>
        <w:jc w:val="both"/>
      </w:pPr>
    </w:p>
    <w:p w14:paraId="41FA80A4" w14:textId="77777777" w:rsidR="00D732C5" w:rsidRPr="009F70C1" w:rsidRDefault="00CA3FB6" w:rsidP="0069231F">
      <w:pPr>
        <w:pStyle w:val="ab"/>
        <w:shd w:val="clear" w:color="auto" w:fill="FFFFFF"/>
        <w:spacing w:before="0" w:beforeAutospacing="0" w:after="0" w:afterAutospacing="0"/>
        <w:jc w:val="both"/>
      </w:pPr>
      <w:r w:rsidRPr="009F70C1">
        <w:tab/>
        <w:t>Чл. 3</w:t>
      </w:r>
      <w:r w:rsidR="003A533C" w:rsidRPr="009F70C1">
        <w:t>8</w:t>
      </w:r>
      <w:r w:rsidR="00D732C5" w:rsidRPr="009F70C1">
        <w:t>. (1) По предназначението си паркингите могат да бъдат:</w:t>
      </w:r>
    </w:p>
    <w:p w14:paraId="4225F044" w14:textId="77777777" w:rsidR="00D732C5" w:rsidRPr="009F70C1" w:rsidRDefault="00D732C5" w:rsidP="0069231F">
      <w:pPr>
        <w:pStyle w:val="ab"/>
        <w:shd w:val="clear" w:color="auto" w:fill="FFFFFF"/>
        <w:spacing w:before="0" w:beforeAutospacing="0" w:after="0" w:afterAutospacing="0"/>
        <w:jc w:val="both"/>
      </w:pPr>
      <w:r w:rsidRPr="009F70C1">
        <w:tab/>
        <w:t>т.</w:t>
      </w:r>
      <w:r w:rsidR="00083941" w:rsidRPr="009F70C1">
        <w:t xml:space="preserve"> </w:t>
      </w:r>
      <w:r w:rsidRPr="009F70C1">
        <w:t xml:space="preserve">1 </w:t>
      </w:r>
      <w:r w:rsidR="00D63181" w:rsidRPr="009F70C1">
        <w:t>З</w:t>
      </w:r>
      <w:r w:rsidRPr="009F70C1">
        <w:t xml:space="preserve">а </w:t>
      </w:r>
      <w:r w:rsidR="00D63181" w:rsidRPr="009F70C1">
        <w:t>платено почасово или</w:t>
      </w:r>
      <w:r w:rsidRPr="009F70C1">
        <w:t xml:space="preserve"> абонаментно и за безплатно паркиране на всички желаещи. </w:t>
      </w:r>
    </w:p>
    <w:p w14:paraId="447F2EA1" w14:textId="77777777" w:rsidR="00D732C5" w:rsidRPr="009F70C1" w:rsidRDefault="00D732C5" w:rsidP="0069231F">
      <w:pPr>
        <w:pStyle w:val="ab"/>
        <w:shd w:val="clear" w:color="auto" w:fill="FFFFFF"/>
        <w:spacing w:before="0" w:beforeAutospacing="0" w:after="0" w:afterAutospacing="0"/>
        <w:jc w:val="both"/>
      </w:pPr>
      <w:r w:rsidRPr="009F70C1">
        <w:tab/>
        <w:t>т.</w:t>
      </w:r>
      <w:r w:rsidR="00083941" w:rsidRPr="009F70C1">
        <w:t xml:space="preserve"> </w:t>
      </w:r>
      <w:r w:rsidRPr="009F70C1">
        <w:t xml:space="preserve">2 </w:t>
      </w:r>
      <w:r w:rsidR="00D63181" w:rsidRPr="009F70C1">
        <w:t>З</w:t>
      </w:r>
      <w:r w:rsidRPr="009F70C1">
        <w:t>а нуждите на държавни и общински ведомства.</w:t>
      </w:r>
    </w:p>
    <w:p w14:paraId="5E2CACBB" w14:textId="77777777" w:rsidR="00083941" w:rsidRPr="009F70C1" w:rsidRDefault="00083941" w:rsidP="0069231F">
      <w:pPr>
        <w:pStyle w:val="ab"/>
        <w:shd w:val="clear" w:color="auto" w:fill="FFFFFF"/>
        <w:spacing w:before="0" w:beforeAutospacing="0" w:after="0" w:afterAutospacing="0"/>
        <w:jc w:val="both"/>
      </w:pPr>
      <w:r w:rsidRPr="009F70C1">
        <w:tab/>
        <w:t>т. 3 С ограничен достъп – обслужващи само автомобили на ограничен кръг лица.</w:t>
      </w:r>
    </w:p>
    <w:p w14:paraId="72EB5E64" w14:textId="77777777" w:rsidR="00D732C5" w:rsidRPr="009F70C1" w:rsidRDefault="00D732C5" w:rsidP="0069231F">
      <w:pPr>
        <w:pStyle w:val="ab"/>
        <w:shd w:val="clear" w:color="auto" w:fill="FFFFFF"/>
        <w:spacing w:before="0" w:beforeAutospacing="0" w:after="0" w:afterAutospacing="0"/>
        <w:jc w:val="both"/>
      </w:pPr>
      <w:r w:rsidRPr="009F70C1">
        <w:tab/>
        <w:t>(2) Според реда за паркиране, паркингите могат да бъдат платени или безплатни.</w:t>
      </w:r>
    </w:p>
    <w:p w14:paraId="4A912813" w14:textId="77777777" w:rsidR="00D732C5" w:rsidRPr="009F70C1" w:rsidRDefault="00D732C5" w:rsidP="0069231F">
      <w:pPr>
        <w:pStyle w:val="ab"/>
        <w:shd w:val="clear" w:color="auto" w:fill="FFFFFF"/>
        <w:spacing w:before="0" w:beforeAutospacing="0" w:after="0" w:afterAutospacing="0"/>
        <w:jc w:val="both"/>
      </w:pPr>
      <w:r w:rsidRPr="009F70C1">
        <w:tab/>
        <w:t>(3) Според продължителността на паркиране – денонощни и с ограничено работно време.</w:t>
      </w:r>
    </w:p>
    <w:p w14:paraId="3DBB4395" w14:textId="77777777" w:rsidR="00083941" w:rsidRPr="009F70C1" w:rsidRDefault="00D732C5" w:rsidP="0069231F">
      <w:pPr>
        <w:pStyle w:val="ab"/>
        <w:shd w:val="clear" w:color="auto" w:fill="FFFFFF"/>
        <w:spacing w:before="0" w:beforeAutospacing="0" w:after="0" w:afterAutospacing="0"/>
        <w:jc w:val="both"/>
        <w:rPr>
          <w:shd w:val="clear" w:color="auto" w:fill="FFFFFF"/>
        </w:rPr>
      </w:pPr>
      <w:r w:rsidRPr="009F70C1">
        <w:tab/>
        <w:t xml:space="preserve">(4) </w:t>
      </w:r>
      <w:r w:rsidRPr="009F70C1">
        <w:rPr>
          <w:shd w:val="clear" w:color="auto" w:fill="FFFFFF"/>
        </w:rPr>
        <w:t>Според вида на паркиращите ППС</w:t>
      </w:r>
      <w:r w:rsidR="00083941" w:rsidRPr="009F70C1">
        <w:rPr>
          <w:shd w:val="clear" w:color="auto" w:fill="FFFFFF"/>
        </w:rPr>
        <w:t>:</w:t>
      </w:r>
    </w:p>
    <w:p w14:paraId="541C8D6F" w14:textId="77777777" w:rsidR="00083941" w:rsidRPr="009F70C1" w:rsidRDefault="00083941" w:rsidP="00083941">
      <w:pPr>
        <w:pStyle w:val="ab"/>
        <w:shd w:val="clear" w:color="auto" w:fill="FFFFFF"/>
        <w:spacing w:before="0" w:beforeAutospacing="0" w:after="0" w:afterAutospacing="0"/>
        <w:ind w:firstLine="708"/>
        <w:jc w:val="both"/>
        <w:rPr>
          <w:shd w:val="clear" w:color="auto" w:fill="FFFFFF"/>
        </w:rPr>
      </w:pPr>
      <w:r w:rsidRPr="009F70C1">
        <w:rPr>
          <w:shd w:val="clear" w:color="auto" w:fill="FFFFFF"/>
        </w:rPr>
        <w:t>т. 1 З</w:t>
      </w:r>
      <w:r w:rsidR="00D732C5" w:rsidRPr="009F70C1">
        <w:rPr>
          <w:shd w:val="clear" w:color="auto" w:fill="FFFFFF"/>
        </w:rPr>
        <w:t>а МПС и/или състав от ППС предназначени за превоз на пътници и товари с техническа допус</w:t>
      </w:r>
      <w:r w:rsidRPr="009F70C1">
        <w:rPr>
          <w:shd w:val="clear" w:color="auto" w:fill="FFFFFF"/>
        </w:rPr>
        <w:t>тима маса не повече от 3,5 тона.</w:t>
      </w:r>
    </w:p>
    <w:p w14:paraId="666AC126" w14:textId="77777777" w:rsidR="00D732C5" w:rsidRPr="009F70C1" w:rsidRDefault="00083941" w:rsidP="00083941">
      <w:pPr>
        <w:pStyle w:val="ab"/>
        <w:shd w:val="clear" w:color="auto" w:fill="FFFFFF"/>
        <w:spacing w:before="0" w:beforeAutospacing="0" w:after="0" w:afterAutospacing="0"/>
        <w:ind w:firstLine="708"/>
        <w:jc w:val="both"/>
        <w:rPr>
          <w:i/>
          <w:shd w:val="clear" w:color="auto" w:fill="FFFFFF"/>
        </w:rPr>
      </w:pPr>
      <w:r w:rsidRPr="009F70C1">
        <w:rPr>
          <w:shd w:val="clear" w:color="auto" w:fill="FFFFFF"/>
        </w:rPr>
        <w:t xml:space="preserve">т. 2 </w:t>
      </w:r>
      <w:r w:rsidR="00D732C5" w:rsidRPr="009F70C1">
        <w:rPr>
          <w:shd w:val="clear" w:color="auto" w:fill="FFFFFF"/>
        </w:rPr>
        <w:t xml:space="preserve"> </w:t>
      </w:r>
      <w:r w:rsidRPr="009F70C1">
        <w:rPr>
          <w:shd w:val="clear" w:color="auto" w:fill="FFFFFF"/>
        </w:rPr>
        <w:t>За МПС и/или състав от ППС предназначени за превоз на пътници и товари с техническа допустима маса над 3,5 тона.</w:t>
      </w:r>
      <w:r w:rsidR="00D732C5" w:rsidRPr="009F70C1">
        <w:rPr>
          <w:shd w:val="clear" w:color="auto" w:fill="FFFFFF"/>
        </w:rPr>
        <w:t xml:space="preserve">   </w:t>
      </w:r>
    </w:p>
    <w:p w14:paraId="2880C93D" w14:textId="77777777" w:rsidR="00D732C5" w:rsidRPr="009F70C1" w:rsidRDefault="00D732C5" w:rsidP="0069231F">
      <w:pPr>
        <w:pStyle w:val="ab"/>
        <w:shd w:val="clear" w:color="auto" w:fill="FFFFFF"/>
        <w:spacing w:before="0" w:beforeAutospacing="0" w:after="0" w:afterAutospacing="0"/>
        <w:jc w:val="both"/>
      </w:pPr>
      <w:r w:rsidRPr="009F70C1">
        <w:rPr>
          <w:shd w:val="clear" w:color="auto" w:fill="FFFFFF"/>
        </w:rPr>
        <w:tab/>
        <w:t xml:space="preserve">(5) </w:t>
      </w:r>
      <w:r w:rsidRPr="009F70C1">
        <w:t xml:space="preserve">Вида на паркинга по предходните алинеи се определя от неговия собственик. На входа на паркинга и на други подходящи места задължително се изписва от кой вид е </w:t>
      </w:r>
      <w:r w:rsidRPr="009F70C1">
        <w:lastRenderedPageBreak/>
        <w:t>паркинга и фирмата, която го стопанисва. На платените паркинги задължително се изписват работното време и цените за паркиране.</w:t>
      </w:r>
    </w:p>
    <w:p w14:paraId="6FB4FB5B" w14:textId="77777777" w:rsidR="004C1267" w:rsidRPr="009F70C1" w:rsidRDefault="004C1267" w:rsidP="0069231F">
      <w:pPr>
        <w:pStyle w:val="ab"/>
        <w:shd w:val="clear" w:color="auto" w:fill="FFFFFF"/>
        <w:spacing w:before="0" w:beforeAutospacing="0" w:after="0" w:afterAutospacing="0"/>
        <w:jc w:val="both"/>
      </w:pPr>
    </w:p>
    <w:p w14:paraId="0D1BB5DE" w14:textId="77777777" w:rsidR="00D732C5" w:rsidRPr="009F70C1" w:rsidRDefault="00CA3FB6" w:rsidP="001B1F3B">
      <w:pPr>
        <w:pStyle w:val="ab"/>
        <w:shd w:val="clear" w:color="auto" w:fill="FFFFFF"/>
        <w:spacing w:before="0" w:beforeAutospacing="0" w:after="0" w:afterAutospacing="0"/>
        <w:jc w:val="both"/>
      </w:pPr>
      <w:r w:rsidRPr="009F70C1">
        <w:tab/>
        <w:t>Чл. 3</w:t>
      </w:r>
      <w:r w:rsidR="003A533C" w:rsidRPr="009F70C1">
        <w:t>9</w:t>
      </w:r>
      <w:r w:rsidR="00D732C5" w:rsidRPr="009F70C1">
        <w:t xml:space="preserve">. </w:t>
      </w:r>
      <w:r w:rsidR="001B1F3B" w:rsidRPr="009F70C1">
        <w:t>Собствениците на паркинги отв</w:t>
      </w:r>
      <w:r w:rsidR="00F37D75" w:rsidRPr="009F70C1">
        <w:t>орени за публичен достъп, в три</w:t>
      </w:r>
      <w:r w:rsidR="001B1F3B" w:rsidRPr="009F70C1">
        <w:t>месечен срок от влизане в сила на тази наредба или в едномесечен срок от въвеждането му в експлоатация, уведомяват кмета на общината за наличието на такъв паркинг, заедно с режима на неговото ползване, брой места, цени за паркиране и др</w:t>
      </w:r>
      <w:r w:rsidR="00FF0659" w:rsidRPr="009F70C1">
        <w:t>уги</w:t>
      </w:r>
      <w:r w:rsidR="001B1F3B" w:rsidRPr="009F70C1">
        <w:t>.</w:t>
      </w:r>
    </w:p>
    <w:p w14:paraId="7B1CB706" w14:textId="77777777" w:rsidR="004C1267" w:rsidRPr="009F70C1" w:rsidRDefault="004C1267" w:rsidP="001B1F3B">
      <w:pPr>
        <w:pStyle w:val="ab"/>
        <w:shd w:val="clear" w:color="auto" w:fill="FFFFFF"/>
        <w:spacing w:before="0" w:beforeAutospacing="0" w:after="0" w:afterAutospacing="0"/>
        <w:jc w:val="both"/>
      </w:pPr>
    </w:p>
    <w:p w14:paraId="17A655EC" w14:textId="77777777" w:rsidR="001B1F3B" w:rsidRPr="009F70C1" w:rsidRDefault="003A533C" w:rsidP="00D732C5">
      <w:pPr>
        <w:pStyle w:val="ab"/>
        <w:shd w:val="clear" w:color="auto" w:fill="FFFFFF"/>
        <w:spacing w:before="0" w:beforeAutospacing="0" w:after="0" w:afterAutospacing="0"/>
        <w:jc w:val="both"/>
      </w:pPr>
      <w:r w:rsidRPr="009F70C1">
        <w:tab/>
        <w:t>Чл. 40</w:t>
      </w:r>
      <w:r w:rsidR="00D732C5" w:rsidRPr="009F70C1">
        <w:t xml:space="preserve">. </w:t>
      </w:r>
      <w:r w:rsidR="001B1F3B" w:rsidRPr="009F70C1">
        <w:t>Организацията на движение в паркингите, о</w:t>
      </w:r>
      <w:r w:rsidR="00083941" w:rsidRPr="009F70C1">
        <w:t>х</w:t>
      </w:r>
      <w:r w:rsidR="001B1F3B" w:rsidRPr="009F70C1">
        <w:t>раната в охраняемите паркинги и поддържането на инфраструктурата са задължение на собственика и/или лицето стопанисващо и експлоатиращо съответния паркинг и се извършват за негова сметка.</w:t>
      </w:r>
    </w:p>
    <w:p w14:paraId="633AF235" w14:textId="77777777" w:rsidR="004C1267" w:rsidRPr="009F70C1" w:rsidRDefault="004C1267" w:rsidP="00D732C5">
      <w:pPr>
        <w:pStyle w:val="ab"/>
        <w:shd w:val="clear" w:color="auto" w:fill="FFFFFF"/>
        <w:spacing w:before="0" w:beforeAutospacing="0" w:after="0" w:afterAutospacing="0"/>
        <w:jc w:val="both"/>
      </w:pPr>
    </w:p>
    <w:p w14:paraId="676AD349" w14:textId="77777777" w:rsidR="00D732C5" w:rsidRPr="009F70C1" w:rsidRDefault="003A533C" w:rsidP="00D732C5">
      <w:pPr>
        <w:pStyle w:val="ab"/>
        <w:shd w:val="clear" w:color="auto" w:fill="FFFFFF"/>
        <w:spacing w:before="0" w:beforeAutospacing="0" w:after="0" w:afterAutospacing="0"/>
        <w:jc w:val="both"/>
      </w:pPr>
      <w:r w:rsidRPr="009F70C1">
        <w:tab/>
        <w:t>Чл. 41</w:t>
      </w:r>
      <w:r w:rsidR="00D732C5" w:rsidRPr="009F70C1">
        <w:t>. (1) Ползвателите на паркинга са длъжни да паркират стриктно в обозначените места, без да засягат или да навлизат в съседни места за паркиране.</w:t>
      </w:r>
    </w:p>
    <w:p w14:paraId="08389747" w14:textId="77777777" w:rsidR="00E23476" w:rsidRPr="009F70C1" w:rsidRDefault="00E23476" w:rsidP="00D732C5">
      <w:pPr>
        <w:pStyle w:val="ab"/>
        <w:shd w:val="clear" w:color="auto" w:fill="FFFFFF"/>
        <w:spacing w:before="0" w:beforeAutospacing="0" w:after="0" w:afterAutospacing="0"/>
        <w:jc w:val="both"/>
      </w:pPr>
      <w:r w:rsidRPr="009F70C1">
        <w:tab/>
        <w:t>(2) В паркинги, в които местата не са очертани по видим и ясен начин, паркиращите спазват указанията на техническия персонал на паркинга.</w:t>
      </w:r>
    </w:p>
    <w:p w14:paraId="7E1026A7" w14:textId="77777777" w:rsidR="00FF0659" w:rsidRPr="009F70C1" w:rsidRDefault="00FF0659" w:rsidP="00D732C5">
      <w:pPr>
        <w:pStyle w:val="ab"/>
        <w:shd w:val="clear" w:color="auto" w:fill="FFFFFF"/>
        <w:spacing w:before="0" w:beforeAutospacing="0" w:after="0" w:afterAutospacing="0"/>
        <w:jc w:val="both"/>
      </w:pPr>
    </w:p>
    <w:p w14:paraId="4CA7C6C9" w14:textId="77777777" w:rsidR="00FA3F77" w:rsidRPr="009F70C1" w:rsidRDefault="00FA3F77" w:rsidP="00D732C5">
      <w:pPr>
        <w:pStyle w:val="ab"/>
        <w:shd w:val="clear" w:color="auto" w:fill="FFFFFF"/>
        <w:spacing w:before="0" w:beforeAutospacing="0" w:after="0" w:afterAutospacing="0"/>
        <w:jc w:val="both"/>
      </w:pPr>
    </w:p>
    <w:p w14:paraId="5B81D912" w14:textId="77777777" w:rsidR="00FA3F77" w:rsidRPr="009F70C1" w:rsidRDefault="00FA3F77" w:rsidP="00FA3F77">
      <w:pPr>
        <w:pStyle w:val="ab"/>
        <w:shd w:val="clear" w:color="auto" w:fill="FFFFFF"/>
        <w:spacing w:before="0" w:beforeAutospacing="0" w:after="0" w:afterAutospacing="0"/>
        <w:jc w:val="center"/>
      </w:pPr>
      <w:r w:rsidRPr="009F70C1">
        <w:t xml:space="preserve">Раздел </w:t>
      </w:r>
      <w:r w:rsidRPr="009F70C1">
        <w:rPr>
          <w:lang w:val="en-US"/>
        </w:rPr>
        <w:t>IX</w:t>
      </w:r>
    </w:p>
    <w:p w14:paraId="1F716F64" w14:textId="77777777" w:rsidR="00FA3F77" w:rsidRPr="009F70C1" w:rsidRDefault="00FA3F77" w:rsidP="00FA3F77">
      <w:pPr>
        <w:pStyle w:val="ab"/>
        <w:shd w:val="clear" w:color="auto" w:fill="FFFFFF"/>
        <w:spacing w:before="0" w:beforeAutospacing="0" w:after="0" w:afterAutospacing="0"/>
        <w:jc w:val="center"/>
      </w:pPr>
    </w:p>
    <w:p w14:paraId="5DCB1FBA" w14:textId="77777777" w:rsidR="00FA3F77" w:rsidRPr="009F70C1" w:rsidRDefault="00FA3F77" w:rsidP="00FA3F77">
      <w:pPr>
        <w:pStyle w:val="ab"/>
        <w:shd w:val="clear" w:color="auto" w:fill="FFFFFF"/>
        <w:spacing w:before="0" w:beforeAutospacing="0" w:after="0" w:afterAutospacing="0"/>
        <w:jc w:val="center"/>
      </w:pPr>
      <w:r w:rsidRPr="009F70C1">
        <w:t>Принудителни мерки при паркиране</w:t>
      </w:r>
      <w:r w:rsidR="0056322D" w:rsidRPr="009F70C1">
        <w:t xml:space="preserve"> в нарушение на въведен режим за кратковременно паркиране „Синя зона“</w:t>
      </w:r>
    </w:p>
    <w:p w14:paraId="548CF896" w14:textId="77777777" w:rsidR="00FA3F77" w:rsidRPr="009F70C1" w:rsidRDefault="00FA3F77" w:rsidP="00FA3F77">
      <w:pPr>
        <w:pStyle w:val="ab"/>
        <w:shd w:val="clear" w:color="auto" w:fill="FFFFFF"/>
        <w:spacing w:before="0" w:beforeAutospacing="0" w:after="0" w:afterAutospacing="0"/>
        <w:jc w:val="center"/>
      </w:pPr>
    </w:p>
    <w:p w14:paraId="3F29806A" w14:textId="77777777" w:rsidR="00FA3F77" w:rsidRPr="009F70C1" w:rsidRDefault="003A533C" w:rsidP="00FA3F77">
      <w:pPr>
        <w:pStyle w:val="ab"/>
        <w:shd w:val="clear" w:color="auto" w:fill="FFFFFF"/>
        <w:spacing w:before="0" w:beforeAutospacing="0" w:after="0" w:afterAutospacing="0"/>
        <w:jc w:val="both"/>
      </w:pPr>
      <w:r w:rsidRPr="009F70C1">
        <w:tab/>
        <w:t>Чл. 42</w:t>
      </w:r>
      <w:r w:rsidR="00FA3F77" w:rsidRPr="009F70C1">
        <w:t xml:space="preserve">. </w:t>
      </w:r>
      <w:r w:rsidR="00E0384B" w:rsidRPr="009F70C1">
        <w:t xml:space="preserve">(1) След установяване на извършеното от водача нарушение на изискванията по чл. </w:t>
      </w:r>
      <w:r w:rsidR="00D63181" w:rsidRPr="009F70C1">
        <w:t xml:space="preserve">24 т. 1, </w:t>
      </w:r>
      <w:r w:rsidR="007378D5" w:rsidRPr="009F70C1">
        <w:t>т. 2</w:t>
      </w:r>
      <w:r w:rsidR="002E248A" w:rsidRPr="009F70C1">
        <w:t>,</w:t>
      </w:r>
      <w:r w:rsidR="00D63181" w:rsidRPr="009F70C1">
        <w:t xml:space="preserve"> т. 3</w:t>
      </w:r>
      <w:r w:rsidR="002E248A" w:rsidRPr="009F70C1">
        <w:t xml:space="preserve"> служителите обслужващи „синя зона” самостоятелно или съвместно с длъжностни лица, определени от Директора на ОД на МВР град Шумен, могат да извършват принудително задържане на автомобила чрез използване на техническо средство (скоба).</w:t>
      </w:r>
    </w:p>
    <w:p w14:paraId="363027E4" w14:textId="77777777" w:rsidR="00B80A15" w:rsidRPr="009F70C1" w:rsidRDefault="00B80A15" w:rsidP="00FA3F77">
      <w:pPr>
        <w:pStyle w:val="ab"/>
        <w:shd w:val="clear" w:color="auto" w:fill="FFFFFF"/>
        <w:spacing w:before="0" w:beforeAutospacing="0" w:after="0" w:afterAutospacing="0"/>
        <w:jc w:val="both"/>
      </w:pPr>
      <w:r w:rsidRPr="009F70C1">
        <w:tab/>
        <w:t>(2) Оперативната дейност по използването и прилагането на техническо средство (скоба), таксуването на собствениците или упълномощени от тях водачи, както и освобождаването на блокираните ППС, се организира и осъществява по ред и при условия, определени със заповед на Кмета на Община Нови пазар, издадена на основание чл. 167 от Закона за движение по пътищата.</w:t>
      </w:r>
    </w:p>
    <w:p w14:paraId="7077374F" w14:textId="77777777" w:rsidR="00B80A15" w:rsidRPr="009F70C1" w:rsidRDefault="00B80A15" w:rsidP="00FA3F77">
      <w:pPr>
        <w:pStyle w:val="ab"/>
        <w:shd w:val="clear" w:color="auto" w:fill="FFFFFF"/>
        <w:spacing w:before="0" w:beforeAutospacing="0" w:after="0" w:afterAutospacing="0"/>
        <w:jc w:val="both"/>
      </w:pPr>
      <w:r w:rsidRPr="009F70C1">
        <w:tab/>
        <w:t>(3) Конструкцията на скобата и начинът на поставянето й трябва да бъдат такива, че да не се нанасят повреди на ППС.</w:t>
      </w:r>
    </w:p>
    <w:p w14:paraId="2891B79A" w14:textId="77777777" w:rsidR="00B80A15" w:rsidRPr="009F70C1" w:rsidRDefault="00B80A15" w:rsidP="00FA3F77">
      <w:pPr>
        <w:pStyle w:val="ab"/>
        <w:shd w:val="clear" w:color="auto" w:fill="FFFFFF"/>
        <w:spacing w:before="0" w:beforeAutospacing="0" w:after="0" w:afterAutospacing="0"/>
        <w:jc w:val="both"/>
      </w:pPr>
      <w:r w:rsidRPr="009F70C1">
        <w:tab/>
        <w:t>(4) Забранява се повреждането на скобата и/или освобождаването й от други лица, освен от упълномощените за това.</w:t>
      </w:r>
    </w:p>
    <w:p w14:paraId="793D69FB" w14:textId="77777777" w:rsidR="00B80A15" w:rsidRPr="009F70C1" w:rsidRDefault="00B80A15" w:rsidP="00FA3F77">
      <w:pPr>
        <w:pStyle w:val="ab"/>
        <w:shd w:val="clear" w:color="auto" w:fill="FFFFFF"/>
        <w:spacing w:before="0" w:beforeAutospacing="0" w:after="0" w:afterAutospacing="0"/>
        <w:jc w:val="both"/>
      </w:pPr>
      <w:r w:rsidRPr="009F70C1">
        <w:tab/>
        <w:t>(5) При повреждане на скобата в случаите на предходната алинея или по друг начин, на извършителя се налага санкция, предвидена в настоящата наредба.</w:t>
      </w:r>
    </w:p>
    <w:p w14:paraId="4417B69F" w14:textId="77777777" w:rsidR="005B682D" w:rsidRPr="009F70C1" w:rsidRDefault="005B682D" w:rsidP="00FA3F77">
      <w:pPr>
        <w:pStyle w:val="ab"/>
        <w:shd w:val="clear" w:color="auto" w:fill="FFFFFF"/>
        <w:spacing w:before="0" w:beforeAutospacing="0" w:after="0" w:afterAutospacing="0"/>
        <w:jc w:val="both"/>
      </w:pPr>
      <w:r w:rsidRPr="009F70C1">
        <w:tab/>
        <w:t>(6) Освобождаването на ППС се извършва след заплащане на цената за паркиране и разходите по използването на техническото средство, определени в наредба приета от Общински съвет Нови пазар.</w:t>
      </w:r>
    </w:p>
    <w:p w14:paraId="5CC5D617" w14:textId="77777777" w:rsidR="00F63B17" w:rsidRPr="009F70C1" w:rsidRDefault="00F63B17" w:rsidP="00FA3F77">
      <w:pPr>
        <w:pStyle w:val="ab"/>
        <w:shd w:val="clear" w:color="auto" w:fill="FFFFFF"/>
        <w:spacing w:before="0" w:beforeAutospacing="0" w:after="0" w:afterAutospacing="0"/>
        <w:jc w:val="both"/>
      </w:pPr>
    </w:p>
    <w:p w14:paraId="2CB31283" w14:textId="77777777" w:rsidR="00250835" w:rsidRPr="009F70C1" w:rsidRDefault="00250835" w:rsidP="00250835">
      <w:pPr>
        <w:pStyle w:val="ab"/>
        <w:shd w:val="clear" w:color="auto" w:fill="FFFFFF"/>
        <w:spacing w:before="0" w:beforeAutospacing="0" w:after="0" w:afterAutospacing="0"/>
        <w:jc w:val="both"/>
        <w:rPr>
          <w:shd w:val="clear" w:color="auto" w:fill="FFFFFF"/>
        </w:rPr>
      </w:pPr>
      <w:r w:rsidRPr="009F70C1">
        <w:tab/>
        <w:t>Чл. 4</w:t>
      </w:r>
      <w:r w:rsidR="004C1267" w:rsidRPr="009F70C1">
        <w:t>3</w:t>
      </w:r>
      <w:r w:rsidRPr="009F70C1">
        <w:t xml:space="preserve">. Не се задържат принудително пътни превозни средства </w:t>
      </w:r>
      <w:r w:rsidRPr="009F70C1">
        <w:rPr>
          <w:bCs/>
        </w:rPr>
        <w:t>със специален режим на движение съгласно чл. 91 от ЗДвП</w:t>
      </w:r>
      <w:r w:rsidRPr="009F70C1">
        <w:rPr>
          <w:shd w:val="clear" w:color="auto" w:fill="FFFFFF"/>
        </w:rPr>
        <w:t>, както и МПС на специализирани екипи – при отстраняване на аварии и последствия от бедствия.</w:t>
      </w:r>
    </w:p>
    <w:p w14:paraId="6CDA037A" w14:textId="77777777" w:rsidR="00250835" w:rsidRPr="009F70C1" w:rsidRDefault="00250835" w:rsidP="00250835">
      <w:pPr>
        <w:pStyle w:val="ab"/>
        <w:shd w:val="clear" w:color="auto" w:fill="FFFFFF"/>
        <w:spacing w:before="0" w:beforeAutospacing="0" w:after="0" w:afterAutospacing="0"/>
        <w:jc w:val="both"/>
        <w:rPr>
          <w:shd w:val="clear" w:color="auto" w:fill="FFFFFF"/>
        </w:rPr>
      </w:pPr>
    </w:p>
    <w:p w14:paraId="02C46200" w14:textId="77777777" w:rsidR="00393CC5" w:rsidRPr="009F70C1" w:rsidRDefault="00393CC5" w:rsidP="00250835">
      <w:pPr>
        <w:pStyle w:val="ab"/>
        <w:shd w:val="clear" w:color="auto" w:fill="FFFFFF"/>
        <w:spacing w:before="0" w:beforeAutospacing="0" w:after="0" w:afterAutospacing="0"/>
        <w:jc w:val="both"/>
        <w:rPr>
          <w:shd w:val="clear" w:color="auto" w:fill="FFFFFF"/>
        </w:rPr>
      </w:pPr>
    </w:p>
    <w:p w14:paraId="42F04515" w14:textId="77777777" w:rsidR="00393CC5" w:rsidRPr="009F70C1" w:rsidRDefault="00393CC5" w:rsidP="00250835">
      <w:pPr>
        <w:pStyle w:val="ab"/>
        <w:shd w:val="clear" w:color="auto" w:fill="FFFFFF"/>
        <w:spacing w:before="0" w:beforeAutospacing="0" w:after="0" w:afterAutospacing="0"/>
        <w:jc w:val="both"/>
        <w:rPr>
          <w:shd w:val="clear" w:color="auto" w:fill="FFFFFF"/>
        </w:rPr>
      </w:pPr>
    </w:p>
    <w:p w14:paraId="1697217B" w14:textId="77777777" w:rsidR="00393CC5" w:rsidRPr="009F70C1" w:rsidRDefault="00393CC5" w:rsidP="00250835">
      <w:pPr>
        <w:pStyle w:val="ab"/>
        <w:shd w:val="clear" w:color="auto" w:fill="FFFFFF"/>
        <w:spacing w:before="0" w:beforeAutospacing="0" w:after="0" w:afterAutospacing="0"/>
        <w:jc w:val="both"/>
        <w:rPr>
          <w:shd w:val="clear" w:color="auto" w:fill="FFFFFF"/>
        </w:rPr>
      </w:pPr>
    </w:p>
    <w:p w14:paraId="3EEC36E9" w14:textId="77777777" w:rsidR="00393CC5" w:rsidRPr="009F70C1" w:rsidRDefault="00393CC5" w:rsidP="00250835">
      <w:pPr>
        <w:pStyle w:val="ab"/>
        <w:shd w:val="clear" w:color="auto" w:fill="FFFFFF"/>
        <w:spacing w:before="0" w:beforeAutospacing="0" w:after="0" w:afterAutospacing="0"/>
        <w:jc w:val="both"/>
        <w:rPr>
          <w:shd w:val="clear" w:color="auto" w:fill="FFFFFF"/>
        </w:rPr>
      </w:pPr>
    </w:p>
    <w:p w14:paraId="07037093" w14:textId="77777777" w:rsidR="00393CC5" w:rsidRPr="009F70C1" w:rsidRDefault="00393CC5" w:rsidP="00250835">
      <w:pPr>
        <w:pStyle w:val="ab"/>
        <w:shd w:val="clear" w:color="auto" w:fill="FFFFFF"/>
        <w:spacing w:before="0" w:beforeAutospacing="0" w:after="0" w:afterAutospacing="0"/>
        <w:jc w:val="both"/>
        <w:rPr>
          <w:shd w:val="clear" w:color="auto" w:fill="FFFFFF"/>
        </w:rPr>
      </w:pPr>
    </w:p>
    <w:p w14:paraId="2A026868" w14:textId="77777777" w:rsidR="00393CC5" w:rsidRPr="009F70C1" w:rsidRDefault="00393CC5" w:rsidP="00250835">
      <w:pPr>
        <w:pStyle w:val="ab"/>
        <w:shd w:val="clear" w:color="auto" w:fill="FFFFFF"/>
        <w:spacing w:before="0" w:beforeAutospacing="0" w:after="0" w:afterAutospacing="0"/>
        <w:jc w:val="both"/>
        <w:rPr>
          <w:shd w:val="clear" w:color="auto" w:fill="FFFFFF"/>
        </w:rPr>
      </w:pPr>
    </w:p>
    <w:p w14:paraId="396C2FAE" w14:textId="77777777" w:rsidR="00393CC5" w:rsidRPr="009F70C1" w:rsidRDefault="00393CC5" w:rsidP="00250835">
      <w:pPr>
        <w:pStyle w:val="ab"/>
        <w:shd w:val="clear" w:color="auto" w:fill="FFFFFF"/>
        <w:spacing w:before="0" w:beforeAutospacing="0" w:after="0" w:afterAutospacing="0"/>
        <w:jc w:val="both"/>
        <w:rPr>
          <w:shd w:val="clear" w:color="auto" w:fill="FFFFFF"/>
        </w:rPr>
      </w:pPr>
    </w:p>
    <w:p w14:paraId="066DEE25" w14:textId="77777777" w:rsidR="00250835" w:rsidRPr="009F70C1" w:rsidRDefault="00250835" w:rsidP="00250835">
      <w:pPr>
        <w:pStyle w:val="ab"/>
        <w:shd w:val="clear" w:color="auto" w:fill="FFFFFF"/>
        <w:spacing w:before="0" w:beforeAutospacing="0" w:after="0" w:afterAutospacing="0"/>
        <w:jc w:val="center"/>
        <w:rPr>
          <w:shd w:val="clear" w:color="auto" w:fill="FFFFFF"/>
        </w:rPr>
      </w:pPr>
      <w:r w:rsidRPr="009F70C1">
        <w:rPr>
          <w:shd w:val="clear" w:color="auto" w:fill="FFFFFF"/>
        </w:rPr>
        <w:lastRenderedPageBreak/>
        <w:t>ГЛАВА ПЕТА</w:t>
      </w:r>
    </w:p>
    <w:p w14:paraId="4255C34E" w14:textId="77777777" w:rsidR="00250835" w:rsidRPr="009F70C1" w:rsidRDefault="00250835" w:rsidP="00250835">
      <w:pPr>
        <w:pStyle w:val="ab"/>
        <w:shd w:val="clear" w:color="auto" w:fill="FFFFFF"/>
        <w:spacing w:before="0" w:beforeAutospacing="0" w:after="0" w:afterAutospacing="0"/>
        <w:jc w:val="center"/>
        <w:rPr>
          <w:shd w:val="clear" w:color="auto" w:fill="FFFFFF"/>
        </w:rPr>
      </w:pPr>
    </w:p>
    <w:p w14:paraId="6F325436" w14:textId="77777777" w:rsidR="00250835" w:rsidRPr="009F70C1" w:rsidRDefault="00250835" w:rsidP="00250835">
      <w:pPr>
        <w:pStyle w:val="ab"/>
        <w:shd w:val="clear" w:color="auto" w:fill="FFFFFF"/>
        <w:spacing w:before="0" w:beforeAutospacing="0" w:after="0" w:afterAutospacing="0"/>
        <w:jc w:val="center"/>
        <w:rPr>
          <w:shd w:val="clear" w:color="auto" w:fill="FFFFFF"/>
        </w:rPr>
      </w:pPr>
      <w:r w:rsidRPr="009F70C1">
        <w:rPr>
          <w:shd w:val="clear" w:color="auto" w:fill="FFFFFF"/>
        </w:rPr>
        <w:t>КОНТРОЛ И САНКЦИИ</w:t>
      </w:r>
    </w:p>
    <w:p w14:paraId="78D58364" w14:textId="77777777" w:rsidR="00250835" w:rsidRPr="009F70C1" w:rsidRDefault="00250835" w:rsidP="00250835">
      <w:pPr>
        <w:pStyle w:val="ab"/>
        <w:shd w:val="clear" w:color="auto" w:fill="FFFFFF"/>
        <w:spacing w:before="0" w:beforeAutospacing="0" w:after="0" w:afterAutospacing="0"/>
        <w:jc w:val="center"/>
        <w:rPr>
          <w:shd w:val="clear" w:color="auto" w:fill="FFFFFF"/>
        </w:rPr>
      </w:pPr>
    </w:p>
    <w:p w14:paraId="321E8332" w14:textId="77777777" w:rsidR="00250835" w:rsidRPr="009F70C1" w:rsidRDefault="00250835" w:rsidP="00250835">
      <w:pPr>
        <w:pStyle w:val="ab"/>
        <w:shd w:val="clear" w:color="auto" w:fill="FFFFFF"/>
        <w:spacing w:before="0" w:beforeAutospacing="0" w:after="0" w:afterAutospacing="0"/>
        <w:jc w:val="center"/>
        <w:rPr>
          <w:shd w:val="clear" w:color="auto" w:fill="FFFFFF"/>
          <w:lang w:val="en-US"/>
        </w:rPr>
      </w:pPr>
      <w:r w:rsidRPr="009F70C1">
        <w:rPr>
          <w:shd w:val="clear" w:color="auto" w:fill="FFFFFF"/>
        </w:rPr>
        <w:t xml:space="preserve">Раздел </w:t>
      </w:r>
      <w:r w:rsidRPr="009F70C1">
        <w:rPr>
          <w:shd w:val="clear" w:color="auto" w:fill="FFFFFF"/>
          <w:lang w:val="en-US"/>
        </w:rPr>
        <w:t xml:space="preserve">I </w:t>
      </w:r>
    </w:p>
    <w:p w14:paraId="579BF658" w14:textId="77777777" w:rsidR="00250835" w:rsidRPr="009F70C1" w:rsidRDefault="00250835" w:rsidP="00250835">
      <w:pPr>
        <w:pStyle w:val="ab"/>
        <w:shd w:val="clear" w:color="auto" w:fill="FFFFFF"/>
        <w:spacing w:before="0" w:beforeAutospacing="0" w:after="0" w:afterAutospacing="0"/>
        <w:jc w:val="center"/>
        <w:rPr>
          <w:shd w:val="clear" w:color="auto" w:fill="FFFFFF"/>
          <w:lang w:val="en-US"/>
        </w:rPr>
      </w:pPr>
    </w:p>
    <w:p w14:paraId="15467E5D" w14:textId="77777777" w:rsidR="00250835" w:rsidRPr="009F70C1" w:rsidRDefault="00250835" w:rsidP="00250835">
      <w:pPr>
        <w:pStyle w:val="ab"/>
        <w:shd w:val="clear" w:color="auto" w:fill="FFFFFF"/>
        <w:spacing w:before="0" w:beforeAutospacing="0" w:after="0" w:afterAutospacing="0"/>
        <w:jc w:val="center"/>
        <w:rPr>
          <w:shd w:val="clear" w:color="auto" w:fill="FFFFFF"/>
        </w:rPr>
      </w:pPr>
      <w:r w:rsidRPr="009F70C1">
        <w:rPr>
          <w:shd w:val="clear" w:color="auto" w:fill="FFFFFF"/>
        </w:rPr>
        <w:t>Общи положения</w:t>
      </w:r>
    </w:p>
    <w:p w14:paraId="4C6A7AF2" w14:textId="77777777" w:rsidR="00250835" w:rsidRPr="009F70C1" w:rsidRDefault="00250835" w:rsidP="00250835">
      <w:pPr>
        <w:pStyle w:val="ab"/>
        <w:shd w:val="clear" w:color="auto" w:fill="FFFFFF"/>
        <w:spacing w:before="0" w:beforeAutospacing="0" w:after="0" w:afterAutospacing="0"/>
        <w:jc w:val="center"/>
        <w:rPr>
          <w:shd w:val="clear" w:color="auto" w:fill="FFFFFF"/>
        </w:rPr>
      </w:pPr>
    </w:p>
    <w:p w14:paraId="2BFB627E" w14:textId="77777777" w:rsidR="00250835" w:rsidRPr="009F70C1" w:rsidRDefault="00250835" w:rsidP="00250835">
      <w:pPr>
        <w:pStyle w:val="ab"/>
        <w:shd w:val="clear" w:color="auto" w:fill="FFFFFF"/>
        <w:spacing w:before="0" w:beforeAutospacing="0" w:after="0" w:afterAutospacing="0"/>
        <w:jc w:val="both"/>
        <w:rPr>
          <w:shd w:val="clear" w:color="auto" w:fill="FFFFFF"/>
        </w:rPr>
      </w:pPr>
      <w:r w:rsidRPr="009F70C1">
        <w:rPr>
          <w:shd w:val="clear" w:color="auto" w:fill="FFFFFF"/>
        </w:rPr>
        <w:tab/>
        <w:t>Чл. 4</w:t>
      </w:r>
      <w:r w:rsidR="004C1267" w:rsidRPr="009F70C1">
        <w:rPr>
          <w:shd w:val="clear" w:color="auto" w:fill="FFFFFF"/>
        </w:rPr>
        <w:t>4</w:t>
      </w:r>
      <w:r w:rsidRPr="009F70C1">
        <w:rPr>
          <w:shd w:val="clear" w:color="auto" w:fill="FFFFFF"/>
        </w:rPr>
        <w:t>. Контролът по тази наредба се осъществява от:</w:t>
      </w:r>
    </w:p>
    <w:p w14:paraId="65FE47AC" w14:textId="77777777" w:rsidR="00250835" w:rsidRPr="009F70C1" w:rsidRDefault="00250835" w:rsidP="00250835">
      <w:pPr>
        <w:pStyle w:val="ab"/>
        <w:numPr>
          <w:ilvl w:val="0"/>
          <w:numId w:val="14"/>
        </w:numPr>
        <w:shd w:val="clear" w:color="auto" w:fill="FFFFFF"/>
        <w:spacing w:before="0" w:beforeAutospacing="0" w:after="0" w:afterAutospacing="0"/>
        <w:jc w:val="both"/>
        <w:rPr>
          <w:shd w:val="clear" w:color="auto" w:fill="FFFFFF"/>
        </w:rPr>
      </w:pPr>
      <w:r w:rsidRPr="009F70C1">
        <w:rPr>
          <w:shd w:val="clear" w:color="auto" w:fill="FFFFFF"/>
        </w:rPr>
        <w:t xml:space="preserve">Кмета на Община Нови пазар и/или определени </w:t>
      </w:r>
      <w:r w:rsidR="00D143B0" w:rsidRPr="009F70C1">
        <w:rPr>
          <w:shd w:val="clear" w:color="auto" w:fill="FFFFFF"/>
        </w:rPr>
        <w:t>с негова писмена заповед</w:t>
      </w:r>
      <w:r w:rsidRPr="009F70C1">
        <w:rPr>
          <w:shd w:val="clear" w:color="auto" w:fill="FFFFFF"/>
        </w:rPr>
        <w:t xml:space="preserve"> длъжностни лица;</w:t>
      </w:r>
    </w:p>
    <w:p w14:paraId="671091C2" w14:textId="77777777" w:rsidR="00250835" w:rsidRPr="009F70C1" w:rsidRDefault="00045038" w:rsidP="00250835">
      <w:pPr>
        <w:pStyle w:val="ab"/>
        <w:numPr>
          <w:ilvl w:val="0"/>
          <w:numId w:val="14"/>
        </w:numPr>
        <w:shd w:val="clear" w:color="auto" w:fill="FFFFFF"/>
        <w:spacing w:before="0" w:beforeAutospacing="0" w:after="0" w:afterAutospacing="0"/>
        <w:jc w:val="both"/>
        <w:rPr>
          <w:shd w:val="clear" w:color="auto" w:fill="FFFFFF"/>
        </w:rPr>
      </w:pPr>
      <w:r w:rsidRPr="009F70C1">
        <w:rPr>
          <w:shd w:val="clear" w:color="auto" w:fill="FFFFFF"/>
        </w:rPr>
        <w:t>Директора на ОДМВР – Шумен и/или определени от него с писмена заповед длъжностни лица.</w:t>
      </w:r>
    </w:p>
    <w:p w14:paraId="01B4BE7C" w14:textId="77777777" w:rsidR="00A13A49" w:rsidRPr="009F70C1" w:rsidRDefault="00A13A49" w:rsidP="00A13A49">
      <w:pPr>
        <w:pStyle w:val="ab"/>
        <w:shd w:val="clear" w:color="auto" w:fill="FFFFFF"/>
        <w:spacing w:before="0" w:beforeAutospacing="0" w:after="0" w:afterAutospacing="0"/>
        <w:ind w:left="1065"/>
        <w:jc w:val="both"/>
        <w:rPr>
          <w:shd w:val="clear" w:color="auto" w:fill="FFFFFF"/>
        </w:rPr>
      </w:pPr>
    </w:p>
    <w:p w14:paraId="0DFC49F5" w14:textId="77777777" w:rsidR="00A13A49" w:rsidRPr="009F70C1" w:rsidRDefault="00A13A49" w:rsidP="00A13A49">
      <w:pPr>
        <w:pStyle w:val="ab"/>
        <w:shd w:val="clear" w:color="auto" w:fill="FFFFFF"/>
        <w:spacing w:before="0" w:beforeAutospacing="0" w:after="0" w:afterAutospacing="0"/>
        <w:jc w:val="both"/>
        <w:rPr>
          <w:shd w:val="clear" w:color="auto" w:fill="FFFFFF"/>
        </w:rPr>
      </w:pPr>
      <w:r w:rsidRPr="009F70C1">
        <w:rPr>
          <w:shd w:val="clear" w:color="auto" w:fill="FFFFFF"/>
        </w:rPr>
        <w:tab/>
      </w:r>
      <w:r w:rsidR="004C1267" w:rsidRPr="009F70C1">
        <w:rPr>
          <w:shd w:val="clear" w:color="auto" w:fill="FFFFFF"/>
        </w:rPr>
        <w:t>Чл. 45</w:t>
      </w:r>
      <w:r w:rsidRPr="009F70C1">
        <w:rPr>
          <w:shd w:val="clear" w:color="auto" w:fill="FFFFFF"/>
        </w:rPr>
        <w:t>. (1) За установените нарушения на тази наредба, лицата извършили или допуснали нарушението се наказв</w:t>
      </w:r>
      <w:r w:rsidR="00A93D3B" w:rsidRPr="009F70C1">
        <w:rPr>
          <w:shd w:val="clear" w:color="auto" w:fill="FFFFFF"/>
        </w:rPr>
        <w:t>ат с глоба в размер от 50</w:t>
      </w:r>
      <w:r w:rsidR="00D05BCA" w:rsidRPr="009F70C1">
        <w:rPr>
          <w:shd w:val="clear" w:color="auto" w:fill="FFFFFF"/>
        </w:rPr>
        <w:t xml:space="preserve"> до 5</w:t>
      </w:r>
      <w:r w:rsidRPr="009F70C1">
        <w:rPr>
          <w:shd w:val="clear" w:color="auto" w:fill="FFFFFF"/>
        </w:rPr>
        <w:t>00 лева, ако за констатираното нарушение не е предвидено друго наказание.</w:t>
      </w:r>
    </w:p>
    <w:p w14:paraId="22ADE43F" w14:textId="77777777" w:rsidR="00A13A49" w:rsidRPr="009F70C1" w:rsidRDefault="00A13A49" w:rsidP="00A13A49">
      <w:pPr>
        <w:pStyle w:val="ab"/>
        <w:shd w:val="clear" w:color="auto" w:fill="FFFFFF"/>
        <w:spacing w:before="0" w:beforeAutospacing="0" w:after="0" w:afterAutospacing="0"/>
        <w:jc w:val="both"/>
        <w:rPr>
          <w:shd w:val="clear" w:color="auto" w:fill="FFFFFF"/>
        </w:rPr>
      </w:pPr>
      <w:r w:rsidRPr="009F70C1">
        <w:rPr>
          <w:shd w:val="clear" w:color="auto" w:fill="FFFFFF"/>
        </w:rPr>
        <w:tab/>
        <w:t>(2) За маловажни случаи на нарушения на изискванията на тази наредба, установени при изв</w:t>
      </w:r>
      <w:r w:rsidR="004C1267" w:rsidRPr="009F70C1">
        <w:rPr>
          <w:shd w:val="clear" w:color="auto" w:fill="FFFFFF"/>
        </w:rPr>
        <w:t>ършването им, органите по чл. 44</w:t>
      </w:r>
      <w:r w:rsidRPr="009F70C1">
        <w:rPr>
          <w:shd w:val="clear" w:color="auto" w:fill="FFFFFF"/>
        </w:rPr>
        <w:t xml:space="preserve"> налагат на място глоба с фиш в размер до 50 лева.</w:t>
      </w:r>
    </w:p>
    <w:p w14:paraId="0419FDC3" w14:textId="77777777" w:rsidR="00A13A49" w:rsidRPr="009F70C1" w:rsidRDefault="00A13A49" w:rsidP="00A13A49">
      <w:pPr>
        <w:pStyle w:val="ab"/>
        <w:shd w:val="clear" w:color="auto" w:fill="FFFFFF"/>
        <w:spacing w:before="0" w:beforeAutospacing="0" w:after="0" w:afterAutospacing="0"/>
        <w:jc w:val="both"/>
        <w:rPr>
          <w:shd w:val="clear" w:color="auto" w:fill="FFFFFF"/>
        </w:rPr>
      </w:pPr>
      <w:r w:rsidRPr="009F70C1">
        <w:rPr>
          <w:shd w:val="clear" w:color="auto" w:fill="FFFFFF"/>
        </w:rPr>
        <w:tab/>
        <w:t>(3) Ако лицето оспори нарушението и размера на наложената глоба или откаже да подпише фиша по ал. 2, се съставя акт по реда на чл. 4</w:t>
      </w:r>
      <w:r w:rsidR="004C1267" w:rsidRPr="009F70C1">
        <w:rPr>
          <w:shd w:val="clear" w:color="auto" w:fill="FFFFFF"/>
        </w:rPr>
        <w:t>7</w:t>
      </w:r>
      <w:r w:rsidRPr="009F70C1">
        <w:rPr>
          <w:shd w:val="clear" w:color="auto" w:fill="FFFFFF"/>
        </w:rPr>
        <w:t xml:space="preserve"> от настоящата наредба.</w:t>
      </w:r>
    </w:p>
    <w:p w14:paraId="7428D025" w14:textId="77777777" w:rsidR="00F63B17" w:rsidRPr="009F70C1" w:rsidRDefault="00F63B17" w:rsidP="00A13A49">
      <w:pPr>
        <w:pStyle w:val="ab"/>
        <w:shd w:val="clear" w:color="auto" w:fill="FFFFFF"/>
        <w:spacing w:before="0" w:beforeAutospacing="0" w:after="0" w:afterAutospacing="0"/>
        <w:jc w:val="both"/>
        <w:rPr>
          <w:shd w:val="clear" w:color="auto" w:fill="FFFFFF"/>
        </w:rPr>
      </w:pPr>
    </w:p>
    <w:p w14:paraId="5CC5FF05" w14:textId="77777777" w:rsidR="00A13A49" w:rsidRPr="009F70C1" w:rsidRDefault="00CA3FB6" w:rsidP="00A13A49">
      <w:pPr>
        <w:pStyle w:val="m"/>
        <w:shd w:val="clear" w:color="auto" w:fill="FFFFFF"/>
        <w:spacing w:before="0" w:beforeAutospacing="0" w:after="0" w:afterAutospacing="0"/>
        <w:ind w:firstLine="480"/>
        <w:jc w:val="both"/>
      </w:pPr>
      <w:r w:rsidRPr="009F70C1">
        <w:rPr>
          <w:shd w:val="clear" w:color="auto" w:fill="FFFFFF"/>
        </w:rPr>
        <w:tab/>
        <w:t>Чл. 4</w:t>
      </w:r>
      <w:r w:rsidR="004C1267" w:rsidRPr="009F70C1">
        <w:rPr>
          <w:shd w:val="clear" w:color="auto" w:fill="FFFFFF"/>
        </w:rPr>
        <w:t>6</w:t>
      </w:r>
      <w:r w:rsidR="00A13A49" w:rsidRPr="009F70C1">
        <w:rPr>
          <w:shd w:val="clear" w:color="auto" w:fill="FFFFFF"/>
        </w:rPr>
        <w:t xml:space="preserve">. (1) </w:t>
      </w:r>
      <w:r w:rsidR="00A13A49" w:rsidRPr="009F70C1">
        <w:t>Собственик или длъжностно лице, което нареди или съзнателно допусне негов подчинен да извърши нарушение по тази наредба се наказва с наказанието, предвидено за извършеното нарушение.</w:t>
      </w:r>
    </w:p>
    <w:p w14:paraId="32D54C17" w14:textId="77777777" w:rsidR="00A13A49" w:rsidRPr="009F70C1" w:rsidRDefault="00393CC5" w:rsidP="00A13A49">
      <w:pPr>
        <w:pStyle w:val="m"/>
        <w:shd w:val="clear" w:color="auto" w:fill="FFFFFF"/>
        <w:spacing w:before="0" w:beforeAutospacing="0" w:after="0" w:afterAutospacing="0"/>
        <w:ind w:firstLine="480"/>
        <w:jc w:val="both"/>
      </w:pPr>
      <w:r w:rsidRPr="009F70C1">
        <w:tab/>
        <w:t>(</w:t>
      </w:r>
      <w:r w:rsidR="00A13A49" w:rsidRPr="009F70C1">
        <w:t>2</w:t>
      </w:r>
      <w:r w:rsidRPr="009F70C1">
        <w:t>)</w:t>
      </w:r>
      <w:r w:rsidR="00A13A49" w:rsidRPr="009F70C1">
        <w:t xml:space="preserve"> Собственикът или този, на когото е предоставено моторно превозно средство, отговаря за извършеното с него нарушение. Собственикът се наказва с наказанието, предвидено за извършеното нарушение, ако не посочи на кого е предоставил моторното превозно средство.</w:t>
      </w:r>
    </w:p>
    <w:p w14:paraId="3BD4F010" w14:textId="77777777" w:rsidR="00F63B17" w:rsidRPr="009F70C1" w:rsidRDefault="00F63B17" w:rsidP="00A13A49">
      <w:pPr>
        <w:pStyle w:val="m"/>
        <w:shd w:val="clear" w:color="auto" w:fill="FFFFFF"/>
        <w:spacing w:before="0" w:beforeAutospacing="0" w:after="0" w:afterAutospacing="0"/>
        <w:ind w:firstLine="480"/>
        <w:jc w:val="both"/>
      </w:pPr>
    </w:p>
    <w:p w14:paraId="730A6A41" w14:textId="77777777" w:rsidR="00A13A49" w:rsidRPr="009F70C1" w:rsidRDefault="00A13A49" w:rsidP="00A13A49">
      <w:pPr>
        <w:pStyle w:val="m"/>
        <w:shd w:val="clear" w:color="auto" w:fill="FFFFFF"/>
        <w:spacing w:before="0" w:beforeAutospacing="0" w:after="0" w:afterAutospacing="0"/>
        <w:ind w:firstLine="709"/>
        <w:jc w:val="both"/>
        <w:rPr>
          <w:shd w:val="clear" w:color="auto" w:fill="FFFFFF"/>
        </w:rPr>
      </w:pPr>
      <w:r w:rsidRPr="009F70C1">
        <w:t>Чл. 4</w:t>
      </w:r>
      <w:r w:rsidR="004C1267" w:rsidRPr="009F70C1">
        <w:t>7</w:t>
      </w:r>
      <w:r w:rsidRPr="009F70C1">
        <w:t xml:space="preserve">. (1) </w:t>
      </w:r>
      <w:r w:rsidRPr="009F70C1">
        <w:rPr>
          <w:shd w:val="clear" w:color="auto" w:fill="FFFFFF"/>
        </w:rPr>
        <w:t xml:space="preserve">Актовете за установяване на нарушенията на тази наредба се съставят от длъжностните лица, </w:t>
      </w:r>
      <w:r w:rsidR="00393CC5" w:rsidRPr="009F70C1">
        <w:rPr>
          <w:shd w:val="clear" w:color="auto" w:fill="FFFFFF"/>
        </w:rPr>
        <w:t>определени от органите по чл. 44</w:t>
      </w:r>
      <w:r w:rsidRPr="009F70C1">
        <w:rPr>
          <w:shd w:val="clear" w:color="auto" w:fill="FFFFFF"/>
        </w:rPr>
        <w:t>.</w:t>
      </w:r>
    </w:p>
    <w:p w14:paraId="719B34A6" w14:textId="77777777" w:rsidR="00A13A49" w:rsidRPr="009F70C1" w:rsidRDefault="00A13A49" w:rsidP="00A13A49">
      <w:pPr>
        <w:pStyle w:val="m"/>
        <w:shd w:val="clear" w:color="auto" w:fill="FFFFFF"/>
        <w:spacing w:before="0" w:beforeAutospacing="0" w:after="0" w:afterAutospacing="0"/>
        <w:ind w:firstLine="709"/>
        <w:jc w:val="both"/>
        <w:rPr>
          <w:shd w:val="clear" w:color="auto" w:fill="FFFFFF"/>
        </w:rPr>
      </w:pPr>
      <w:r w:rsidRPr="009F70C1">
        <w:rPr>
          <w:shd w:val="clear" w:color="auto" w:fill="FFFFFF"/>
        </w:rPr>
        <w:t>(2) Наказателните постановления се издават от кмета на община Нови пазар.</w:t>
      </w:r>
    </w:p>
    <w:p w14:paraId="6A3FBA04" w14:textId="77777777" w:rsidR="00A13A49" w:rsidRPr="009F70C1" w:rsidRDefault="00A13A49" w:rsidP="00A13A49">
      <w:pPr>
        <w:pStyle w:val="m"/>
        <w:shd w:val="clear" w:color="auto" w:fill="FFFFFF"/>
        <w:spacing w:before="0" w:beforeAutospacing="0" w:after="0" w:afterAutospacing="0"/>
        <w:ind w:firstLine="709"/>
        <w:jc w:val="both"/>
        <w:rPr>
          <w:shd w:val="clear" w:color="auto" w:fill="FFFFFF"/>
        </w:rPr>
      </w:pPr>
      <w:r w:rsidRPr="009F70C1">
        <w:rPr>
          <w:shd w:val="clear" w:color="auto" w:fill="FFFFFF"/>
        </w:rPr>
        <w:t>(3) За неуредените в тази наредба случаи по съставянето на актовете, издаването и обжалването на наказателните постановления и по изпълнението на наложените наказания се прилагат разпоредбите на Закона за административните нарушения и наказания.</w:t>
      </w:r>
    </w:p>
    <w:p w14:paraId="29D01315" w14:textId="77777777" w:rsidR="00F63B17" w:rsidRPr="009F70C1" w:rsidRDefault="00F63B17" w:rsidP="00A13A49">
      <w:pPr>
        <w:pStyle w:val="m"/>
        <w:shd w:val="clear" w:color="auto" w:fill="FFFFFF"/>
        <w:spacing w:before="0" w:beforeAutospacing="0" w:after="0" w:afterAutospacing="0"/>
        <w:ind w:firstLine="709"/>
        <w:jc w:val="both"/>
        <w:rPr>
          <w:shd w:val="clear" w:color="auto" w:fill="FFFFFF"/>
        </w:rPr>
      </w:pPr>
    </w:p>
    <w:p w14:paraId="2E78C820" w14:textId="77777777" w:rsidR="00A13A49" w:rsidRPr="009F70C1" w:rsidRDefault="003A533C" w:rsidP="00A13A49">
      <w:pPr>
        <w:pStyle w:val="m"/>
        <w:shd w:val="clear" w:color="auto" w:fill="FFFFFF"/>
        <w:spacing w:before="0" w:beforeAutospacing="0" w:after="0" w:afterAutospacing="0"/>
        <w:ind w:firstLine="709"/>
        <w:jc w:val="both"/>
        <w:rPr>
          <w:shd w:val="clear" w:color="auto" w:fill="FFFFFF"/>
        </w:rPr>
      </w:pPr>
      <w:r w:rsidRPr="009F70C1">
        <w:rPr>
          <w:shd w:val="clear" w:color="auto" w:fill="FFFFFF"/>
        </w:rPr>
        <w:t>Чл. 4</w:t>
      </w:r>
      <w:r w:rsidR="004C1267" w:rsidRPr="009F70C1">
        <w:rPr>
          <w:shd w:val="clear" w:color="auto" w:fill="FFFFFF"/>
        </w:rPr>
        <w:t>8</w:t>
      </w:r>
      <w:r w:rsidR="00A13A49" w:rsidRPr="009F70C1">
        <w:rPr>
          <w:shd w:val="clear" w:color="auto" w:fill="FFFFFF"/>
        </w:rPr>
        <w:t>. Когато нарушение на тази наредба е извършено при или по повод осъществяване дейността на юридическо лице или едноличен търговец, се налага имуществена санкция в размер от 100 до 1000 лева.</w:t>
      </w:r>
    </w:p>
    <w:p w14:paraId="6AA22FA4" w14:textId="77777777" w:rsidR="00A13A49" w:rsidRPr="009F70C1" w:rsidRDefault="00A13A49" w:rsidP="00A13A49">
      <w:pPr>
        <w:pStyle w:val="m"/>
        <w:shd w:val="clear" w:color="auto" w:fill="FFFFFF"/>
        <w:spacing w:before="0" w:beforeAutospacing="0" w:after="0" w:afterAutospacing="0"/>
        <w:jc w:val="center"/>
        <w:rPr>
          <w:shd w:val="clear" w:color="auto" w:fill="FFFFFF"/>
        </w:rPr>
      </w:pPr>
    </w:p>
    <w:p w14:paraId="6B0A935F" w14:textId="77777777" w:rsidR="00A13A49" w:rsidRPr="009F70C1" w:rsidRDefault="00A13A49" w:rsidP="00A13A49">
      <w:pPr>
        <w:pStyle w:val="m"/>
        <w:shd w:val="clear" w:color="auto" w:fill="FFFFFF"/>
        <w:spacing w:before="0" w:beforeAutospacing="0" w:after="0" w:afterAutospacing="0"/>
        <w:jc w:val="center"/>
        <w:rPr>
          <w:shd w:val="clear" w:color="auto" w:fill="FFFFFF"/>
          <w:lang w:val="en-US"/>
        </w:rPr>
      </w:pPr>
      <w:r w:rsidRPr="009F70C1">
        <w:rPr>
          <w:shd w:val="clear" w:color="auto" w:fill="FFFFFF"/>
        </w:rPr>
        <w:t xml:space="preserve">Раздел </w:t>
      </w:r>
      <w:r w:rsidRPr="009F70C1">
        <w:rPr>
          <w:shd w:val="clear" w:color="auto" w:fill="FFFFFF"/>
          <w:lang w:val="en-US"/>
        </w:rPr>
        <w:t>II</w:t>
      </w:r>
    </w:p>
    <w:p w14:paraId="0FC499D4" w14:textId="77777777" w:rsidR="00A13A49" w:rsidRPr="009F70C1" w:rsidRDefault="00A13A49" w:rsidP="00A13A49">
      <w:pPr>
        <w:pStyle w:val="m"/>
        <w:shd w:val="clear" w:color="auto" w:fill="FFFFFF"/>
        <w:spacing w:before="0" w:beforeAutospacing="0" w:after="0" w:afterAutospacing="0"/>
        <w:jc w:val="center"/>
        <w:rPr>
          <w:shd w:val="clear" w:color="auto" w:fill="FFFFFF"/>
          <w:lang w:val="en-US"/>
        </w:rPr>
      </w:pPr>
    </w:p>
    <w:p w14:paraId="044E064D" w14:textId="77777777" w:rsidR="00A13A49" w:rsidRPr="009F70C1" w:rsidRDefault="00A13A49" w:rsidP="00A13A49">
      <w:pPr>
        <w:pStyle w:val="m"/>
        <w:shd w:val="clear" w:color="auto" w:fill="FFFFFF"/>
        <w:spacing w:before="0" w:beforeAutospacing="0" w:after="0" w:afterAutospacing="0"/>
        <w:jc w:val="center"/>
        <w:rPr>
          <w:shd w:val="clear" w:color="auto" w:fill="FFFFFF"/>
        </w:rPr>
      </w:pPr>
      <w:r w:rsidRPr="009F70C1">
        <w:rPr>
          <w:shd w:val="clear" w:color="auto" w:fill="FFFFFF"/>
        </w:rPr>
        <w:t>Санкции при неправилно паркиране</w:t>
      </w:r>
    </w:p>
    <w:p w14:paraId="405478DC" w14:textId="77777777" w:rsidR="00A13A49" w:rsidRPr="009F70C1" w:rsidRDefault="00A13A49" w:rsidP="00A13A49">
      <w:pPr>
        <w:pStyle w:val="m"/>
        <w:shd w:val="clear" w:color="auto" w:fill="FFFFFF"/>
        <w:spacing w:before="0" w:beforeAutospacing="0" w:after="0" w:afterAutospacing="0"/>
        <w:jc w:val="center"/>
        <w:rPr>
          <w:shd w:val="clear" w:color="auto" w:fill="FFFFFF"/>
        </w:rPr>
      </w:pPr>
    </w:p>
    <w:p w14:paraId="03AD754E" w14:textId="77777777" w:rsidR="00A13A49" w:rsidRPr="009F70C1" w:rsidRDefault="004C1267" w:rsidP="00A13A49">
      <w:pPr>
        <w:pStyle w:val="m"/>
        <w:shd w:val="clear" w:color="auto" w:fill="FFFFFF"/>
        <w:spacing w:before="0" w:beforeAutospacing="0" w:after="0" w:afterAutospacing="0"/>
        <w:ind w:firstLine="480"/>
        <w:jc w:val="both"/>
      </w:pPr>
      <w:r w:rsidRPr="009F70C1">
        <w:t>Чл. 49</w:t>
      </w:r>
      <w:r w:rsidR="00A13A49" w:rsidRPr="009F70C1">
        <w:t>. (1) При маловажни случаи на нарушения, които са установени в момента на извършването им, на мястото на нарушението, на извършителят може да бъде наложена гло</w:t>
      </w:r>
      <w:r w:rsidR="007378D5" w:rsidRPr="009F70C1">
        <w:t>ба с фиш в размер до 50</w:t>
      </w:r>
      <w:r w:rsidR="00A13A49" w:rsidRPr="009F70C1">
        <w:t xml:space="preserve"> лв. Издаденият за наложената глоба фиш трябва да съдържа данни: за самоличността на упълномощеният от кмета на община </w:t>
      </w:r>
      <w:r w:rsidR="00A93D3B" w:rsidRPr="009F70C1">
        <w:t>Нови пазар</w:t>
      </w:r>
      <w:r w:rsidR="00A13A49" w:rsidRPr="009F70C1">
        <w:t xml:space="preserve"> служител, наложил глобата; за самоличността на нарушителя; за мястото и времето на нарушението; за нарушените разпоредби и за размера на глобата. Фишът се подписва от служителя, наложил глобата, и от нарушителя, когато е съгласен да плати на място наложената глоба. На нарушителя заплатил глобата доброволно, се дава екземпляр от фиша.</w:t>
      </w:r>
    </w:p>
    <w:p w14:paraId="3079DB99" w14:textId="77777777" w:rsidR="00A13A49" w:rsidRPr="009F70C1" w:rsidRDefault="00A13A49" w:rsidP="00A13A49">
      <w:pPr>
        <w:pStyle w:val="ab"/>
        <w:shd w:val="clear" w:color="auto" w:fill="FFFFFF"/>
        <w:spacing w:before="0" w:beforeAutospacing="0" w:after="0" w:afterAutospacing="0"/>
        <w:ind w:firstLine="480"/>
        <w:jc w:val="both"/>
      </w:pPr>
      <w:r w:rsidRPr="009F70C1">
        <w:lastRenderedPageBreak/>
        <w:t>(2) На лице, което оспорва извършеното от него нарушение и/или размера на наложената му глоба, откаже да подпише фиша и/или да заплати на място наложената му глоба, се съставя акт.</w:t>
      </w:r>
    </w:p>
    <w:p w14:paraId="4DEA4124" w14:textId="77777777" w:rsidR="00A13A49" w:rsidRPr="009F70C1" w:rsidRDefault="00A13A49" w:rsidP="00A13A49">
      <w:pPr>
        <w:pStyle w:val="ab"/>
        <w:shd w:val="clear" w:color="auto" w:fill="FFFFFF"/>
        <w:spacing w:before="0" w:beforeAutospacing="0" w:after="0" w:afterAutospacing="0"/>
        <w:ind w:firstLine="480"/>
        <w:jc w:val="both"/>
      </w:pPr>
      <w:r w:rsidRPr="009F70C1">
        <w:t>(3) Фиш за неправилно паркирано моторно превозно средство може да се издаде и в отсъствие на нарушителя. В този случай първия екземпляр от фиша се закрепва към моторното превозно средство, като се вземат мерки той да не се повреди от атмосферните условия. Закрепването на фиша към моторното превозно средство е равносилно на връчването му. Втория екземпляр се изпраща по пощата</w:t>
      </w:r>
      <w:r w:rsidR="00393CC5" w:rsidRPr="009F70C1">
        <w:t xml:space="preserve"> на нарушителя</w:t>
      </w:r>
      <w:r w:rsidRPr="009F70C1">
        <w:t>, а третия екземпляр остава за съхранение в службата за контрол.</w:t>
      </w:r>
    </w:p>
    <w:p w14:paraId="2ED1E3A3" w14:textId="77777777" w:rsidR="00A13A49" w:rsidRPr="009F70C1" w:rsidRDefault="00A13A49" w:rsidP="00A13A49">
      <w:pPr>
        <w:pStyle w:val="ab"/>
        <w:shd w:val="clear" w:color="auto" w:fill="FFFFFF"/>
        <w:spacing w:before="0" w:beforeAutospacing="0" w:after="0" w:afterAutospacing="0"/>
        <w:ind w:firstLine="480"/>
        <w:jc w:val="both"/>
      </w:pPr>
      <w:r w:rsidRPr="009F70C1">
        <w:t>(4) Издаден фиш, глобата по който не е платена доброволно в 7-дневен срок от датата на издаването му, се смята за влязло в сила наказателно постановление.</w:t>
      </w:r>
    </w:p>
    <w:p w14:paraId="4516AAB9" w14:textId="77777777" w:rsidR="00A13A49" w:rsidRPr="009F70C1" w:rsidRDefault="00A13A49" w:rsidP="00A13A49">
      <w:pPr>
        <w:pStyle w:val="ab"/>
        <w:shd w:val="clear" w:color="auto" w:fill="FFFFFF"/>
        <w:spacing w:before="0" w:beforeAutospacing="0" w:after="0" w:afterAutospacing="0"/>
        <w:ind w:firstLine="480"/>
        <w:jc w:val="both"/>
      </w:pPr>
      <w:r w:rsidRPr="009F70C1">
        <w:t>(5) За паркиране на ППС върху или в непосредствена близост до улични противопожарни хидранти, при което се затруднява или би се затруднила възможността за безпрепятственото им използване по предназначение от екипите на Служба "Пожарна и аварийна безопасност", на извършителите се налагат глоби в размер от 100 до 1000 лева.</w:t>
      </w:r>
    </w:p>
    <w:p w14:paraId="11A05221" w14:textId="77777777" w:rsidR="00A13A49" w:rsidRPr="009F70C1" w:rsidRDefault="00A13A49" w:rsidP="00A13A49">
      <w:pPr>
        <w:pStyle w:val="ab"/>
        <w:shd w:val="clear" w:color="auto" w:fill="FFFFFF"/>
        <w:spacing w:before="0" w:beforeAutospacing="0" w:after="0" w:afterAutospacing="0"/>
        <w:ind w:firstLine="480"/>
        <w:jc w:val="both"/>
      </w:pPr>
      <w:r w:rsidRPr="009F70C1">
        <w:t xml:space="preserve">(6) На нарушителите на </w:t>
      </w:r>
      <w:r w:rsidR="0056322D" w:rsidRPr="009F70C1">
        <w:t>забраните за паркиране по чл. 21</w:t>
      </w:r>
      <w:r w:rsidRPr="009F70C1">
        <w:t xml:space="preserve"> се налага глоба от 20 до 50 лева.</w:t>
      </w:r>
    </w:p>
    <w:p w14:paraId="4E7B6413" w14:textId="77777777" w:rsidR="00A13A49" w:rsidRPr="009F70C1" w:rsidRDefault="00A13A49" w:rsidP="00A13A49">
      <w:pPr>
        <w:pStyle w:val="ab"/>
        <w:shd w:val="clear" w:color="auto" w:fill="FFFFFF"/>
        <w:spacing w:before="0" w:beforeAutospacing="0" w:after="0" w:afterAutospacing="0"/>
        <w:ind w:firstLine="480"/>
        <w:jc w:val="both"/>
      </w:pPr>
    </w:p>
    <w:p w14:paraId="6EBB0D8F" w14:textId="77777777" w:rsidR="00A13A49" w:rsidRPr="009F70C1" w:rsidRDefault="00A13A49" w:rsidP="00A13A49">
      <w:pPr>
        <w:pStyle w:val="ab"/>
        <w:shd w:val="clear" w:color="auto" w:fill="FFFFFF"/>
        <w:spacing w:before="0" w:beforeAutospacing="0" w:after="0" w:afterAutospacing="0"/>
        <w:jc w:val="center"/>
        <w:rPr>
          <w:lang w:val="en-US"/>
        </w:rPr>
      </w:pPr>
      <w:r w:rsidRPr="009F70C1">
        <w:t xml:space="preserve">Раздел  </w:t>
      </w:r>
      <w:r w:rsidRPr="009F70C1">
        <w:rPr>
          <w:lang w:val="en-US"/>
        </w:rPr>
        <w:t>III</w:t>
      </w:r>
    </w:p>
    <w:p w14:paraId="19040CEE" w14:textId="77777777" w:rsidR="00A13A49" w:rsidRPr="009F70C1" w:rsidRDefault="00A13A49" w:rsidP="00A13A49">
      <w:pPr>
        <w:pStyle w:val="ab"/>
        <w:shd w:val="clear" w:color="auto" w:fill="FFFFFF"/>
        <w:spacing w:before="0" w:beforeAutospacing="0" w:after="0" w:afterAutospacing="0"/>
        <w:jc w:val="center"/>
        <w:rPr>
          <w:lang w:val="en-US"/>
        </w:rPr>
      </w:pPr>
    </w:p>
    <w:p w14:paraId="4B70C22E" w14:textId="77777777" w:rsidR="00A13A49" w:rsidRPr="009F70C1" w:rsidRDefault="00A13A49" w:rsidP="00A13A49">
      <w:pPr>
        <w:pStyle w:val="ab"/>
        <w:shd w:val="clear" w:color="auto" w:fill="FFFFFF"/>
        <w:spacing w:before="0" w:beforeAutospacing="0" w:after="0" w:afterAutospacing="0"/>
        <w:jc w:val="center"/>
      </w:pPr>
      <w:r w:rsidRPr="009F70C1">
        <w:t>Други санкции</w:t>
      </w:r>
    </w:p>
    <w:p w14:paraId="3FD62FA2" w14:textId="77777777" w:rsidR="00A13A49" w:rsidRPr="009F70C1" w:rsidRDefault="00A13A49" w:rsidP="00A13A49">
      <w:pPr>
        <w:pStyle w:val="ab"/>
        <w:shd w:val="clear" w:color="auto" w:fill="FFFFFF"/>
        <w:spacing w:before="0" w:beforeAutospacing="0" w:after="0" w:afterAutospacing="0"/>
        <w:jc w:val="center"/>
      </w:pPr>
    </w:p>
    <w:p w14:paraId="16EE3A49" w14:textId="77777777" w:rsidR="00A13A49" w:rsidRPr="009F70C1" w:rsidRDefault="004C1267" w:rsidP="00A13A49">
      <w:pPr>
        <w:pStyle w:val="ab"/>
        <w:shd w:val="clear" w:color="auto" w:fill="FFFFFF"/>
        <w:spacing w:before="0" w:beforeAutospacing="0" w:after="0" w:afterAutospacing="0"/>
        <w:jc w:val="both"/>
        <w:rPr>
          <w:shd w:val="clear" w:color="auto" w:fill="FFFFFF"/>
        </w:rPr>
      </w:pPr>
      <w:r w:rsidRPr="009F70C1">
        <w:tab/>
        <w:t>Чл. 50</w:t>
      </w:r>
      <w:r w:rsidR="00A13A49" w:rsidRPr="009F70C1">
        <w:t xml:space="preserve">. </w:t>
      </w:r>
      <w:r w:rsidR="00D05BCA" w:rsidRPr="009F70C1">
        <w:t xml:space="preserve">(1) </w:t>
      </w:r>
      <w:r w:rsidR="00A13A49" w:rsidRPr="009F70C1">
        <w:rPr>
          <w:shd w:val="clear" w:color="auto" w:fill="FFFFFF"/>
        </w:rPr>
        <w:t xml:space="preserve">За използване на издадено по съответния ред, но с изтекъл срок на валидност разрешение </w:t>
      </w:r>
      <w:r w:rsidR="00D05BCA" w:rsidRPr="009F70C1">
        <w:rPr>
          <w:shd w:val="clear" w:color="auto" w:fill="FFFFFF"/>
        </w:rPr>
        <w:t xml:space="preserve">или карта </w:t>
      </w:r>
      <w:r w:rsidR="00A13A49" w:rsidRPr="009F70C1">
        <w:rPr>
          <w:shd w:val="clear" w:color="auto" w:fill="FFFFFF"/>
        </w:rPr>
        <w:t>за паркиране, на извършителя се налага глоба в размер от 50 до 100 ле</w:t>
      </w:r>
      <w:r w:rsidR="00344230" w:rsidRPr="009F70C1">
        <w:rPr>
          <w:shd w:val="clear" w:color="auto" w:fill="FFFFFF"/>
        </w:rPr>
        <w:t xml:space="preserve">ва, </w:t>
      </w:r>
      <w:r w:rsidR="002D7F88" w:rsidRPr="009F70C1">
        <w:rPr>
          <w:shd w:val="clear" w:color="auto" w:fill="FFFFFF"/>
        </w:rPr>
        <w:t>разрешението се отменя, като длъжностното лице установило нарушението изземва и перфорира разрешението или картата.</w:t>
      </w:r>
    </w:p>
    <w:p w14:paraId="4C3ED397" w14:textId="77777777" w:rsidR="00D05BCA" w:rsidRPr="009F70C1" w:rsidRDefault="00D05BCA" w:rsidP="00A13A49">
      <w:pPr>
        <w:pStyle w:val="ab"/>
        <w:shd w:val="clear" w:color="auto" w:fill="FFFFFF"/>
        <w:spacing w:before="0" w:beforeAutospacing="0" w:after="0" w:afterAutospacing="0"/>
        <w:jc w:val="both"/>
        <w:rPr>
          <w:shd w:val="clear" w:color="auto" w:fill="FFFFFF"/>
        </w:rPr>
      </w:pPr>
      <w:r w:rsidRPr="009F70C1">
        <w:rPr>
          <w:shd w:val="clear" w:color="auto" w:fill="FFFFFF"/>
        </w:rPr>
        <w:tab/>
        <w:t>(2) За използване на неиздадено по съответния ред, недействително разрешение или карта за паркиране</w:t>
      </w:r>
      <w:r w:rsidR="002D7F88" w:rsidRPr="009F70C1">
        <w:rPr>
          <w:shd w:val="clear" w:color="auto" w:fill="FFFFFF"/>
        </w:rPr>
        <w:t>, на извършителя се налага глоба в размер от 200 до 500 лв., като разрешителното или картата се изземва от длъжностното лице установило нарушението. В този случай се уведомяват органите на МВР.</w:t>
      </w:r>
    </w:p>
    <w:p w14:paraId="2148363A" w14:textId="77777777" w:rsidR="00F63B17" w:rsidRPr="009F70C1" w:rsidRDefault="00F63B17" w:rsidP="00A13A49">
      <w:pPr>
        <w:pStyle w:val="ab"/>
        <w:shd w:val="clear" w:color="auto" w:fill="FFFFFF"/>
        <w:spacing w:before="0" w:beforeAutospacing="0" w:after="0" w:afterAutospacing="0"/>
        <w:jc w:val="both"/>
        <w:rPr>
          <w:shd w:val="clear" w:color="auto" w:fill="FFFFFF"/>
        </w:rPr>
      </w:pPr>
    </w:p>
    <w:p w14:paraId="6A5517E6" w14:textId="77777777" w:rsidR="00F544DE" w:rsidRPr="009F70C1" w:rsidRDefault="004C1267" w:rsidP="00F544DE">
      <w:pPr>
        <w:pStyle w:val="m"/>
        <w:shd w:val="clear" w:color="auto" w:fill="FFFFFF"/>
        <w:spacing w:before="0" w:beforeAutospacing="0" w:after="0" w:afterAutospacing="0"/>
        <w:ind w:firstLine="480"/>
        <w:jc w:val="both"/>
      </w:pPr>
      <w:r w:rsidRPr="009F70C1">
        <w:rPr>
          <w:shd w:val="clear" w:color="auto" w:fill="FFFFFF"/>
        </w:rPr>
        <w:tab/>
        <w:t>Чл. 51</w:t>
      </w:r>
      <w:r w:rsidR="00A13A49" w:rsidRPr="009F70C1">
        <w:rPr>
          <w:shd w:val="clear" w:color="auto" w:fill="FFFFFF"/>
        </w:rPr>
        <w:t xml:space="preserve">. (1) </w:t>
      </w:r>
      <w:r w:rsidR="00A13A49" w:rsidRPr="009F70C1">
        <w:t>За частично или цялостно повреждане или нерегламентиран демонтаж на пътен знак, указателна табела или друго, регламентирано поставено по съответния ред съоръжение за вертикална пътна сигнализация, на извършителите се на</w:t>
      </w:r>
      <w:r w:rsidR="00852657" w:rsidRPr="009F70C1">
        <w:t>лагат глоби в размер от 100 до 10</w:t>
      </w:r>
      <w:r w:rsidR="00A13A49" w:rsidRPr="009F70C1">
        <w:t>00 лева.</w:t>
      </w:r>
    </w:p>
    <w:p w14:paraId="5D82C1AC" w14:textId="77777777" w:rsidR="00F544DE" w:rsidRPr="009F70C1" w:rsidRDefault="00F544DE" w:rsidP="00F544DE">
      <w:pPr>
        <w:pStyle w:val="m"/>
        <w:shd w:val="clear" w:color="auto" w:fill="FFFFFF"/>
        <w:spacing w:before="0" w:beforeAutospacing="0" w:after="0" w:afterAutospacing="0"/>
        <w:ind w:firstLine="480"/>
        <w:jc w:val="both"/>
      </w:pPr>
      <w:r w:rsidRPr="009F70C1">
        <w:tab/>
      </w:r>
      <w:r w:rsidR="00A13A49" w:rsidRPr="009F70C1">
        <w:t>(2) За нерегламентирано, частично или цялостно заличаване на хоризонтална пътна маркировка на извършителите се налагат гло</w:t>
      </w:r>
      <w:r w:rsidRPr="009F70C1">
        <w:t>би в размер от 100 до 1000 лева.</w:t>
      </w:r>
    </w:p>
    <w:p w14:paraId="7C4CCBA2" w14:textId="77777777" w:rsidR="00F544DE" w:rsidRPr="009F70C1" w:rsidRDefault="00F544DE" w:rsidP="00F544DE">
      <w:pPr>
        <w:pStyle w:val="m"/>
        <w:shd w:val="clear" w:color="auto" w:fill="FFFFFF"/>
        <w:spacing w:before="0" w:beforeAutospacing="0" w:after="0" w:afterAutospacing="0"/>
        <w:ind w:firstLine="480"/>
        <w:jc w:val="both"/>
      </w:pPr>
      <w:r w:rsidRPr="009F70C1">
        <w:tab/>
      </w:r>
      <w:r w:rsidR="00A13A49" w:rsidRPr="009F70C1">
        <w:t>(3) За частично или цялостно повреждане или нерегламентиран демонтаж на монтирано по съответния ред анти-паркинг съоръжение на извършителите се на</w:t>
      </w:r>
      <w:r w:rsidR="00852657" w:rsidRPr="009F70C1">
        <w:t>лагат глоби в размер от 100 до 10</w:t>
      </w:r>
      <w:r w:rsidR="00A13A49" w:rsidRPr="009F70C1">
        <w:t>00 лева.</w:t>
      </w:r>
    </w:p>
    <w:p w14:paraId="292CF220" w14:textId="77777777" w:rsidR="00F63B17" w:rsidRPr="009F70C1" w:rsidRDefault="00F63B17" w:rsidP="00F544DE">
      <w:pPr>
        <w:pStyle w:val="m"/>
        <w:shd w:val="clear" w:color="auto" w:fill="FFFFFF"/>
        <w:spacing w:before="0" w:beforeAutospacing="0" w:after="0" w:afterAutospacing="0"/>
        <w:ind w:firstLine="480"/>
        <w:jc w:val="both"/>
      </w:pPr>
    </w:p>
    <w:p w14:paraId="3C517B3C" w14:textId="77777777" w:rsidR="00F544DE" w:rsidRPr="009F70C1" w:rsidRDefault="004C1267" w:rsidP="00F544DE">
      <w:pPr>
        <w:pStyle w:val="m"/>
        <w:shd w:val="clear" w:color="auto" w:fill="FFFFFF"/>
        <w:spacing w:before="0" w:beforeAutospacing="0" w:after="0" w:afterAutospacing="0"/>
        <w:ind w:firstLine="480"/>
        <w:jc w:val="both"/>
        <w:rPr>
          <w:shd w:val="clear" w:color="auto" w:fill="FFFFFF"/>
        </w:rPr>
      </w:pPr>
      <w:r w:rsidRPr="009F70C1">
        <w:tab/>
        <w:t>Чл. 52</w:t>
      </w:r>
      <w:r w:rsidR="00F544DE" w:rsidRPr="009F70C1">
        <w:t xml:space="preserve">. </w:t>
      </w:r>
      <w:r w:rsidR="00F544DE" w:rsidRPr="009F70C1">
        <w:rPr>
          <w:shd w:val="clear" w:color="auto" w:fill="FFFFFF"/>
        </w:rPr>
        <w:t>За нерегламентираното поставяне и/или разполагане върху улици, площади и тротоари общинска собственост на всякакви подвижни, неподвижни и други прегради, знаци, табели, съоръжения и други подобни, които затрудняват и/или препятстват преминаването, спирането, престоя и/или паркирането на ППС и/или пешеходци на извършителите се налагат глоби в размер от 100 до 500 лева.</w:t>
      </w:r>
    </w:p>
    <w:p w14:paraId="1CF17CD3" w14:textId="77777777" w:rsidR="00F544DE" w:rsidRPr="009F70C1" w:rsidRDefault="00F544DE" w:rsidP="00F544DE">
      <w:pPr>
        <w:pStyle w:val="m"/>
        <w:shd w:val="clear" w:color="auto" w:fill="FFFFFF"/>
        <w:spacing w:before="0" w:beforeAutospacing="0" w:after="0" w:afterAutospacing="0"/>
        <w:ind w:firstLine="480"/>
        <w:jc w:val="both"/>
        <w:rPr>
          <w:shd w:val="clear" w:color="auto" w:fill="FFFFFF"/>
        </w:rPr>
      </w:pPr>
    </w:p>
    <w:p w14:paraId="774E5DD3" w14:textId="77777777" w:rsidR="00F544DE" w:rsidRPr="009F70C1" w:rsidRDefault="00F544DE" w:rsidP="00F544DE">
      <w:pPr>
        <w:pStyle w:val="m"/>
        <w:shd w:val="clear" w:color="auto" w:fill="FFFFFF"/>
        <w:spacing w:before="0" w:beforeAutospacing="0" w:after="0" w:afterAutospacing="0"/>
        <w:jc w:val="center"/>
        <w:rPr>
          <w:shd w:val="clear" w:color="auto" w:fill="FFFFFF"/>
        </w:rPr>
      </w:pPr>
      <w:r w:rsidRPr="009F70C1">
        <w:rPr>
          <w:shd w:val="clear" w:color="auto" w:fill="FFFFFF"/>
        </w:rPr>
        <w:t>ДОПЪЛНИТЕЛНИ РАЗПОРЕДБИ:</w:t>
      </w:r>
    </w:p>
    <w:p w14:paraId="14726A2E" w14:textId="77777777" w:rsidR="00F544DE" w:rsidRPr="009F70C1" w:rsidRDefault="00F544DE" w:rsidP="00F544DE">
      <w:pPr>
        <w:pStyle w:val="m"/>
        <w:shd w:val="clear" w:color="auto" w:fill="FFFFFF"/>
        <w:spacing w:before="0" w:beforeAutospacing="0" w:after="0" w:afterAutospacing="0"/>
        <w:jc w:val="center"/>
        <w:rPr>
          <w:shd w:val="clear" w:color="auto" w:fill="FFFFFF"/>
        </w:rPr>
      </w:pPr>
    </w:p>
    <w:p w14:paraId="04602A60" w14:textId="77777777" w:rsidR="00F544DE" w:rsidRPr="009F70C1" w:rsidRDefault="00F544DE" w:rsidP="00F544DE">
      <w:pPr>
        <w:pStyle w:val="m"/>
        <w:shd w:val="clear" w:color="auto" w:fill="FFFFFF"/>
        <w:spacing w:before="0" w:beforeAutospacing="0" w:after="0" w:afterAutospacing="0"/>
        <w:jc w:val="both"/>
        <w:rPr>
          <w:shd w:val="clear" w:color="auto" w:fill="FFFFFF"/>
        </w:rPr>
      </w:pPr>
      <w:r w:rsidRPr="009F70C1">
        <w:rPr>
          <w:shd w:val="clear" w:color="auto" w:fill="FFFFFF"/>
        </w:rPr>
        <w:tab/>
        <w:t>§ 1. По смисъла на тази наредба:</w:t>
      </w:r>
    </w:p>
    <w:p w14:paraId="7846592C" w14:textId="77777777" w:rsidR="002D7F88" w:rsidRPr="009F70C1" w:rsidRDefault="002D7F88" w:rsidP="00847F59">
      <w:pPr>
        <w:pStyle w:val="m"/>
        <w:numPr>
          <w:ilvl w:val="0"/>
          <w:numId w:val="15"/>
        </w:numPr>
        <w:shd w:val="clear" w:color="auto" w:fill="FFFFFF"/>
        <w:spacing w:before="0" w:beforeAutospacing="0" w:after="0" w:afterAutospacing="0"/>
        <w:ind w:left="0" w:firstLine="705"/>
        <w:jc w:val="both"/>
        <w:rPr>
          <w:shd w:val="clear" w:color="auto" w:fill="FFFFFF"/>
        </w:rPr>
      </w:pPr>
      <w:r w:rsidRPr="009F70C1">
        <w:rPr>
          <w:shd w:val="clear" w:color="auto" w:fill="FFFFFF"/>
        </w:rPr>
        <w:t>„ППС, превозващи хора с увреждания“ са ППС, които към момента при и по време на паркирането обслужват персонално лицето, отго</w:t>
      </w:r>
      <w:r w:rsidR="0056322D" w:rsidRPr="009F70C1">
        <w:rPr>
          <w:shd w:val="clear" w:color="auto" w:fill="FFFFFF"/>
        </w:rPr>
        <w:t>варящо на изискванията на чл. 31</w:t>
      </w:r>
      <w:r w:rsidRPr="009F70C1">
        <w:rPr>
          <w:shd w:val="clear" w:color="auto" w:fill="FFFFFF"/>
        </w:rPr>
        <w:t xml:space="preserve">, </w:t>
      </w:r>
      <w:r w:rsidRPr="009F70C1">
        <w:rPr>
          <w:shd w:val="clear" w:color="auto" w:fill="FFFFFF"/>
        </w:rPr>
        <w:lastRenderedPageBreak/>
        <w:t>ал. 5 от настоящата наредба и са обозначени според изискванията на тази наредба с валидна карта, издадена на името на обслужваното лице.“</w:t>
      </w:r>
    </w:p>
    <w:p w14:paraId="3DD7E4F2" w14:textId="77777777" w:rsidR="001F0E9D" w:rsidRPr="009F70C1" w:rsidRDefault="001F0E9D" w:rsidP="00847F59">
      <w:pPr>
        <w:pStyle w:val="m"/>
        <w:numPr>
          <w:ilvl w:val="0"/>
          <w:numId w:val="15"/>
        </w:numPr>
        <w:shd w:val="clear" w:color="auto" w:fill="FFFFFF"/>
        <w:spacing w:before="0" w:beforeAutospacing="0" w:after="0" w:afterAutospacing="0"/>
        <w:ind w:left="0" w:firstLine="705"/>
        <w:jc w:val="both"/>
        <w:rPr>
          <w:shd w:val="clear" w:color="auto" w:fill="FFFFFF"/>
        </w:rPr>
      </w:pPr>
      <w:r w:rsidRPr="009F70C1">
        <w:rPr>
          <w:shd w:val="clear" w:color="auto" w:fill="FFFFFF"/>
        </w:rPr>
        <w:t>„Електрически автомобили” са леки автомобили по смисъла на §6, т. 12, буква „а” от Допълнителните разпоредби на Закона за движение по пътищата, които използват двигател с изцяло електрическо захранване и не притежават двигател с вътрешно горене.</w:t>
      </w:r>
    </w:p>
    <w:p w14:paraId="1E76EA6A" w14:textId="77777777" w:rsidR="001F0E9D" w:rsidRPr="009F70C1" w:rsidRDefault="001F0E9D" w:rsidP="00847F59">
      <w:pPr>
        <w:pStyle w:val="m"/>
        <w:numPr>
          <w:ilvl w:val="0"/>
          <w:numId w:val="15"/>
        </w:numPr>
        <w:shd w:val="clear" w:color="auto" w:fill="FFFFFF"/>
        <w:spacing w:before="0" w:beforeAutospacing="0" w:after="0" w:afterAutospacing="0"/>
        <w:ind w:left="0" w:firstLine="705"/>
        <w:jc w:val="both"/>
        <w:rPr>
          <w:shd w:val="clear" w:color="auto" w:fill="FFFFFF"/>
        </w:rPr>
      </w:pPr>
      <w:r w:rsidRPr="009F70C1">
        <w:rPr>
          <w:shd w:val="clear" w:color="auto" w:fill="FFFFFF"/>
        </w:rPr>
        <w:t>Моторно превозно средство е в престой, когато е спряно за ограничено време, необходимо за качване и слизане на пътници или за извършване на товаро-разтоварни работи в присъствието на водача.</w:t>
      </w:r>
    </w:p>
    <w:p w14:paraId="530B9775" w14:textId="77777777" w:rsidR="001F0E9D" w:rsidRPr="009F70C1" w:rsidRDefault="001F0E9D" w:rsidP="00847F59">
      <w:pPr>
        <w:pStyle w:val="m"/>
        <w:numPr>
          <w:ilvl w:val="0"/>
          <w:numId w:val="15"/>
        </w:numPr>
        <w:shd w:val="clear" w:color="auto" w:fill="FFFFFF"/>
        <w:spacing w:before="0" w:beforeAutospacing="0" w:after="0" w:afterAutospacing="0"/>
        <w:ind w:left="0" w:firstLine="705"/>
        <w:jc w:val="both"/>
        <w:rPr>
          <w:shd w:val="clear" w:color="auto" w:fill="FFFFFF"/>
        </w:rPr>
      </w:pPr>
      <w:r w:rsidRPr="009F70C1">
        <w:rPr>
          <w:shd w:val="clear" w:color="auto" w:fill="FFFFFF"/>
        </w:rPr>
        <w:t xml:space="preserve">Паркирано е моторно превозно средство, спряно извън обстоятелствата по т. 3, както и извън обстоятелствата, свързани с необходимостта да спре, за да избегне конфликт с друг участник в движението или препятствие, или в изпълнение на правилата за движение. </w:t>
      </w:r>
    </w:p>
    <w:p w14:paraId="7EBE511F" w14:textId="77777777" w:rsidR="006D0DB9" w:rsidRPr="009F70C1" w:rsidRDefault="006D0DB9" w:rsidP="006D0DB9">
      <w:pPr>
        <w:pStyle w:val="m"/>
        <w:shd w:val="clear" w:color="auto" w:fill="FFFFFF"/>
        <w:spacing w:before="0" w:beforeAutospacing="0" w:after="0" w:afterAutospacing="0"/>
        <w:ind w:left="1065"/>
        <w:jc w:val="both"/>
        <w:rPr>
          <w:shd w:val="clear" w:color="auto" w:fill="FFFFFF"/>
        </w:rPr>
      </w:pPr>
    </w:p>
    <w:p w14:paraId="663B087F" w14:textId="77777777" w:rsidR="006D0DB9" w:rsidRPr="009F70C1" w:rsidRDefault="006D0DB9" w:rsidP="006D0DB9">
      <w:pPr>
        <w:pStyle w:val="m"/>
        <w:shd w:val="clear" w:color="auto" w:fill="FFFFFF"/>
        <w:spacing w:before="0" w:beforeAutospacing="0" w:after="0" w:afterAutospacing="0"/>
        <w:ind w:left="1065"/>
        <w:jc w:val="both"/>
        <w:rPr>
          <w:shd w:val="clear" w:color="auto" w:fill="FFFFFF"/>
        </w:rPr>
      </w:pPr>
    </w:p>
    <w:p w14:paraId="01C1E242" w14:textId="77777777" w:rsidR="006D0DB9" w:rsidRPr="009F70C1" w:rsidRDefault="006D0DB9" w:rsidP="006D0DB9">
      <w:pPr>
        <w:pStyle w:val="m"/>
        <w:shd w:val="clear" w:color="auto" w:fill="FFFFFF"/>
        <w:spacing w:before="0" w:beforeAutospacing="0" w:after="0" w:afterAutospacing="0"/>
        <w:jc w:val="center"/>
        <w:rPr>
          <w:shd w:val="clear" w:color="auto" w:fill="FFFFFF"/>
        </w:rPr>
      </w:pPr>
      <w:r w:rsidRPr="009F70C1">
        <w:rPr>
          <w:shd w:val="clear" w:color="auto" w:fill="FFFFFF"/>
        </w:rPr>
        <w:t>ПРЕХОДНИ И ЗАКЛЮЧИТЕЛНИ РАЗПОРЕДБИ</w:t>
      </w:r>
    </w:p>
    <w:p w14:paraId="0611A398" w14:textId="77777777" w:rsidR="006D0DB9" w:rsidRPr="009F70C1" w:rsidRDefault="006D0DB9" w:rsidP="006D0DB9">
      <w:pPr>
        <w:pStyle w:val="m"/>
        <w:shd w:val="clear" w:color="auto" w:fill="FFFFFF"/>
        <w:spacing w:before="0" w:beforeAutospacing="0" w:after="0" w:afterAutospacing="0"/>
        <w:jc w:val="center"/>
        <w:rPr>
          <w:shd w:val="clear" w:color="auto" w:fill="FFFFFF"/>
        </w:rPr>
      </w:pPr>
    </w:p>
    <w:p w14:paraId="6DBDB8BD" w14:textId="77777777" w:rsidR="006D0DB9" w:rsidRPr="009F70C1" w:rsidRDefault="006D0DB9" w:rsidP="006D0DB9">
      <w:pPr>
        <w:pStyle w:val="m"/>
        <w:shd w:val="clear" w:color="auto" w:fill="FFFFFF"/>
        <w:spacing w:before="0" w:beforeAutospacing="0" w:after="0" w:afterAutospacing="0"/>
        <w:jc w:val="both"/>
        <w:rPr>
          <w:shd w:val="clear" w:color="auto" w:fill="FFFFFF"/>
          <w:lang w:val="en-US"/>
        </w:rPr>
      </w:pPr>
      <w:r w:rsidRPr="009F70C1">
        <w:rPr>
          <w:shd w:val="clear" w:color="auto" w:fill="FFFFFF"/>
        </w:rPr>
        <w:tab/>
        <w:t xml:space="preserve">§ 2. Тази наредба се приема на основание </w:t>
      </w:r>
      <w:r w:rsidR="004735E8" w:rsidRPr="009F70C1">
        <w:t>чл. 8 и чл. 11, ал. 3 от Закона за нормативните актове, чл. 21, ал. 2, във връзка с ал. 1, т. 7, т. 8, т. 13 и т. 23 от Закона за местното самоуправление и местната администрация, чл. 6, ал. 3 от Закона за местните данъци и такси, чл. 19, ал. 1 от Закона за пътищата, чл. 99 от Закона за движение по пътищата</w:t>
      </w:r>
      <w:r w:rsidR="004735E8" w:rsidRPr="009F70C1">
        <w:rPr>
          <w:lang w:val="en-US"/>
        </w:rPr>
        <w:t xml:space="preserve">, </w:t>
      </w:r>
      <w:r w:rsidR="004735E8" w:rsidRPr="009F70C1">
        <w:t>и чл. 76, ал. 3 и чл. 79 от Административнопроцесуалния кодекс, чл. 3, ал. 10 от Правилника за организацията и дейността на Общински съвет Нови пазар, неговите комисии и взаимодействието му с общинска администрация</w:t>
      </w:r>
      <w:r w:rsidR="003D4F78" w:rsidRPr="009F70C1">
        <w:rPr>
          <w:shd w:val="clear" w:color="auto" w:fill="FFFFFF"/>
        </w:rPr>
        <w:t xml:space="preserve"> и влиза в сила в </w:t>
      </w:r>
      <w:r w:rsidR="00833C9C" w:rsidRPr="009F70C1">
        <w:rPr>
          <w:shd w:val="clear" w:color="auto" w:fill="FFFFFF"/>
        </w:rPr>
        <w:t>тримесечен</w:t>
      </w:r>
      <w:r w:rsidR="003D4F78" w:rsidRPr="009F70C1">
        <w:rPr>
          <w:shd w:val="clear" w:color="auto" w:fill="FFFFFF"/>
        </w:rPr>
        <w:t xml:space="preserve"> срок от приемането й.</w:t>
      </w:r>
    </w:p>
    <w:p w14:paraId="2265162D" w14:textId="77777777" w:rsidR="001C17AA" w:rsidRPr="009F70C1" w:rsidRDefault="001C17AA" w:rsidP="006D0DB9">
      <w:pPr>
        <w:pStyle w:val="m"/>
        <w:shd w:val="clear" w:color="auto" w:fill="FFFFFF"/>
        <w:spacing w:before="0" w:beforeAutospacing="0" w:after="0" w:afterAutospacing="0"/>
        <w:jc w:val="both"/>
        <w:rPr>
          <w:shd w:val="clear" w:color="auto" w:fill="FFFFFF"/>
        </w:rPr>
      </w:pPr>
      <w:r w:rsidRPr="009F70C1">
        <w:rPr>
          <w:shd w:val="clear" w:color="auto" w:fill="FFFFFF"/>
          <w:lang w:val="en-US"/>
        </w:rPr>
        <w:tab/>
      </w:r>
      <w:r w:rsidR="00344230" w:rsidRPr="009F70C1">
        <w:rPr>
          <w:shd w:val="clear" w:color="auto" w:fill="FFFFFF"/>
        </w:rPr>
        <w:t>§ 3</w:t>
      </w:r>
      <w:r w:rsidRPr="009F70C1">
        <w:rPr>
          <w:shd w:val="clear" w:color="auto" w:fill="FFFFFF"/>
        </w:rPr>
        <w:t xml:space="preserve">. Кметът на община Нови пазар изготвя и издава предвидените в настоящата наредба нарочни заповеди в </w:t>
      </w:r>
      <w:r w:rsidR="00833C9C" w:rsidRPr="009F70C1">
        <w:rPr>
          <w:shd w:val="clear" w:color="auto" w:fill="FFFFFF"/>
        </w:rPr>
        <w:t>тримесечен</w:t>
      </w:r>
      <w:r w:rsidRPr="009F70C1">
        <w:rPr>
          <w:shd w:val="clear" w:color="auto" w:fill="FFFFFF"/>
        </w:rPr>
        <w:t xml:space="preserve"> срок от приемането на настоящата наредба.</w:t>
      </w:r>
    </w:p>
    <w:p w14:paraId="1B1079B7" w14:textId="77777777" w:rsidR="006D0DB9" w:rsidRPr="009F70C1" w:rsidRDefault="00344230" w:rsidP="006D0DB9">
      <w:pPr>
        <w:pStyle w:val="m"/>
        <w:shd w:val="clear" w:color="auto" w:fill="FFFFFF"/>
        <w:spacing w:before="0" w:beforeAutospacing="0" w:after="0" w:afterAutospacing="0"/>
        <w:jc w:val="both"/>
        <w:rPr>
          <w:shd w:val="clear" w:color="auto" w:fill="FFFFFF"/>
        </w:rPr>
      </w:pPr>
      <w:r w:rsidRPr="009F70C1">
        <w:rPr>
          <w:shd w:val="clear" w:color="auto" w:fill="FFFFFF"/>
        </w:rPr>
        <w:tab/>
        <w:t>§4</w:t>
      </w:r>
      <w:r w:rsidR="006D0DB9" w:rsidRPr="009F70C1">
        <w:rPr>
          <w:shd w:val="clear" w:color="auto" w:fill="FFFFFF"/>
        </w:rPr>
        <w:t>. В Наредбата за определянето и администрирането на местните такси и цени на услуги в община Нови пазар се правят следните изменения и допълнения:</w:t>
      </w:r>
    </w:p>
    <w:p w14:paraId="621A3240" w14:textId="77777777" w:rsidR="006D0DB9" w:rsidRPr="009F70C1" w:rsidRDefault="006D0DB9" w:rsidP="00F544DE">
      <w:pPr>
        <w:pStyle w:val="m"/>
        <w:numPr>
          <w:ilvl w:val="0"/>
          <w:numId w:val="16"/>
        </w:numPr>
        <w:shd w:val="clear" w:color="auto" w:fill="FFFFFF"/>
        <w:spacing w:before="0" w:beforeAutospacing="0" w:after="0" w:afterAutospacing="0"/>
        <w:jc w:val="both"/>
        <w:rPr>
          <w:shd w:val="clear" w:color="auto" w:fill="FFFFFF"/>
        </w:rPr>
      </w:pPr>
      <w:r w:rsidRPr="009F70C1">
        <w:rPr>
          <w:shd w:val="clear" w:color="auto" w:fill="FFFFFF"/>
        </w:rPr>
        <w:t>Чл. 23А се изменя така</w:t>
      </w:r>
      <w:r w:rsidR="00BF3D18" w:rsidRPr="009F70C1">
        <w:rPr>
          <w:shd w:val="clear" w:color="auto" w:fill="FFFFFF"/>
        </w:rPr>
        <w:t>:</w:t>
      </w:r>
    </w:p>
    <w:p w14:paraId="2206BA1D" w14:textId="77777777" w:rsidR="00A13A49" w:rsidRPr="009F70C1" w:rsidRDefault="00196A10" w:rsidP="004C1267">
      <w:pPr>
        <w:pStyle w:val="m"/>
        <w:numPr>
          <w:ilvl w:val="0"/>
          <w:numId w:val="17"/>
        </w:numPr>
        <w:shd w:val="clear" w:color="auto" w:fill="FFFFFF"/>
        <w:spacing w:before="0" w:beforeAutospacing="0" w:after="0" w:afterAutospacing="0"/>
        <w:ind w:left="0" w:firstLine="709"/>
        <w:jc w:val="both"/>
      </w:pPr>
      <w:r w:rsidRPr="009F70C1">
        <w:rPr>
          <w:shd w:val="clear" w:color="auto" w:fill="FFFFFF"/>
        </w:rPr>
        <w:t>Такси</w:t>
      </w:r>
      <w:r w:rsidR="006D0DB9" w:rsidRPr="009F70C1">
        <w:rPr>
          <w:shd w:val="clear" w:color="auto" w:fill="FFFFFF"/>
        </w:rPr>
        <w:t xml:space="preserve"> за паркиране </w:t>
      </w:r>
      <w:r w:rsidR="00E53CBE" w:rsidRPr="009F70C1">
        <w:rPr>
          <w:shd w:val="clear" w:color="auto" w:fill="FFFFFF"/>
        </w:rPr>
        <w:t>на улици, площади и паркинги с въведен режим за кратковременно платено паркиране „Синя зона”</w:t>
      </w:r>
      <w:r w:rsidR="00745D32" w:rsidRPr="009F70C1">
        <w:rPr>
          <w:shd w:val="clear" w:color="auto" w:fill="FFFFFF"/>
        </w:rPr>
        <w:t>:</w:t>
      </w:r>
    </w:p>
    <w:p w14:paraId="771E9D7C" w14:textId="77777777" w:rsidR="00745D32" w:rsidRPr="009F70C1" w:rsidRDefault="00745D32" w:rsidP="004C1267">
      <w:pPr>
        <w:pStyle w:val="m"/>
        <w:shd w:val="clear" w:color="auto" w:fill="FFFFFF"/>
        <w:spacing w:before="0" w:beforeAutospacing="0" w:after="0" w:afterAutospacing="0"/>
        <w:ind w:firstLine="709"/>
        <w:jc w:val="both"/>
        <w:rPr>
          <w:shd w:val="clear" w:color="auto" w:fill="FFFFFF"/>
        </w:rPr>
      </w:pPr>
      <w:r w:rsidRPr="009F70C1">
        <w:rPr>
          <w:shd w:val="clear" w:color="auto" w:fill="FFFFFF"/>
        </w:rPr>
        <w:t>Т.</w:t>
      </w:r>
      <w:r w:rsidR="00A41141" w:rsidRPr="009F70C1">
        <w:rPr>
          <w:shd w:val="clear" w:color="auto" w:fill="FFFFFF"/>
        </w:rPr>
        <w:t xml:space="preserve"> </w:t>
      </w:r>
      <w:r w:rsidRPr="009F70C1">
        <w:rPr>
          <w:shd w:val="clear" w:color="auto" w:fill="FFFFFF"/>
        </w:rPr>
        <w:t xml:space="preserve">1 </w:t>
      </w:r>
      <w:r w:rsidR="00196A10" w:rsidRPr="009F70C1">
        <w:rPr>
          <w:shd w:val="clear" w:color="auto" w:fill="FFFFFF"/>
        </w:rPr>
        <w:t>Такса</w:t>
      </w:r>
      <w:r w:rsidRPr="009F70C1">
        <w:rPr>
          <w:shd w:val="clear" w:color="auto" w:fill="FFFFFF"/>
        </w:rPr>
        <w:t xml:space="preserve"> за кратковременно паркиране в „Синя зона” – 1 лев на час с вкл. ДДС;</w:t>
      </w:r>
    </w:p>
    <w:p w14:paraId="6C8C8BAA" w14:textId="77777777" w:rsidR="00745D32" w:rsidRPr="009F70C1" w:rsidRDefault="00745D32" w:rsidP="004C1267">
      <w:pPr>
        <w:pStyle w:val="m"/>
        <w:shd w:val="clear" w:color="auto" w:fill="FFFFFF"/>
        <w:spacing w:before="0" w:beforeAutospacing="0" w:after="0" w:afterAutospacing="0"/>
        <w:ind w:firstLine="709"/>
        <w:jc w:val="both"/>
        <w:rPr>
          <w:shd w:val="clear" w:color="auto" w:fill="FFFFFF"/>
        </w:rPr>
      </w:pPr>
      <w:r w:rsidRPr="009F70C1">
        <w:rPr>
          <w:shd w:val="clear" w:color="auto" w:fill="FFFFFF"/>
        </w:rPr>
        <w:t xml:space="preserve">Т. 2 </w:t>
      </w:r>
      <w:r w:rsidR="00196A10" w:rsidRPr="009F70C1">
        <w:rPr>
          <w:shd w:val="clear" w:color="auto" w:fill="FFFFFF"/>
        </w:rPr>
        <w:t>Такса</w:t>
      </w:r>
      <w:r w:rsidRPr="009F70C1">
        <w:rPr>
          <w:shd w:val="clear" w:color="auto" w:fill="FFFFFF"/>
        </w:rPr>
        <w:t xml:space="preserve"> за локално платено паркиране на П</w:t>
      </w:r>
      <w:r w:rsidR="00DE029B" w:rsidRPr="009F70C1">
        <w:rPr>
          <w:shd w:val="clear" w:color="auto" w:fill="FFFFFF"/>
        </w:rPr>
        <w:t>ПС за търговци в „Синя зона” – 3</w:t>
      </w:r>
      <w:r w:rsidRPr="009F70C1">
        <w:rPr>
          <w:shd w:val="clear" w:color="auto" w:fill="FFFFFF"/>
        </w:rPr>
        <w:t>0</w:t>
      </w:r>
      <w:r w:rsidR="00DE029B" w:rsidRPr="009F70C1">
        <w:rPr>
          <w:shd w:val="clear" w:color="auto" w:fill="FFFFFF"/>
        </w:rPr>
        <w:t xml:space="preserve"> лева на месец, с вкл. ДДС или 3</w:t>
      </w:r>
      <w:r w:rsidRPr="009F70C1">
        <w:rPr>
          <w:shd w:val="clear" w:color="auto" w:fill="FFFFFF"/>
        </w:rPr>
        <w:t>00 лева, с включено ДДС за 12 месеца за първи автомобил. За втори и трети автомобил се заплаща сумата за първи автомобил в двоен размер;</w:t>
      </w:r>
    </w:p>
    <w:p w14:paraId="66D6EF11" w14:textId="77777777" w:rsidR="00745D32" w:rsidRPr="009F70C1" w:rsidRDefault="00745D32" w:rsidP="004C1267">
      <w:pPr>
        <w:pStyle w:val="m"/>
        <w:shd w:val="clear" w:color="auto" w:fill="FFFFFF"/>
        <w:spacing w:before="0" w:beforeAutospacing="0" w:after="0" w:afterAutospacing="0"/>
        <w:ind w:firstLine="709"/>
        <w:jc w:val="both"/>
        <w:rPr>
          <w:shd w:val="clear" w:color="auto" w:fill="FFFFFF"/>
        </w:rPr>
      </w:pPr>
      <w:r w:rsidRPr="009F70C1">
        <w:rPr>
          <w:shd w:val="clear" w:color="auto" w:fill="FFFFFF"/>
        </w:rPr>
        <w:t>Т. 3 Та</w:t>
      </w:r>
      <w:r w:rsidR="00196A10" w:rsidRPr="009F70C1">
        <w:rPr>
          <w:shd w:val="clear" w:color="auto" w:fill="FFFFFF"/>
        </w:rPr>
        <w:t>кса</w:t>
      </w:r>
      <w:r w:rsidRPr="009F70C1">
        <w:rPr>
          <w:shd w:val="clear" w:color="auto" w:fill="FFFFFF"/>
        </w:rPr>
        <w:t xml:space="preserve"> за локално платено паркиране на ППС за живущите в „Синя зона” – 5 лева на месец, с вкл. ДДС или 50 лева, с включено ДДС за 12 месеца за първи автомобил.</w:t>
      </w:r>
      <w:r w:rsidR="00196A10" w:rsidRPr="009F70C1">
        <w:rPr>
          <w:shd w:val="clear" w:color="auto" w:fill="FFFFFF"/>
        </w:rPr>
        <w:t xml:space="preserve"> </w:t>
      </w:r>
      <w:r w:rsidRPr="009F70C1">
        <w:rPr>
          <w:shd w:val="clear" w:color="auto" w:fill="FFFFFF"/>
        </w:rPr>
        <w:t>За втори автомобил се заплаща сумата за първи автомобил в двоен размер;</w:t>
      </w:r>
    </w:p>
    <w:p w14:paraId="5E9E582F" w14:textId="77777777" w:rsidR="00745D32" w:rsidRPr="009F70C1" w:rsidRDefault="00745D32" w:rsidP="004C1267">
      <w:pPr>
        <w:pStyle w:val="m"/>
        <w:shd w:val="clear" w:color="auto" w:fill="FFFFFF"/>
        <w:spacing w:before="0" w:beforeAutospacing="0" w:after="0" w:afterAutospacing="0"/>
        <w:ind w:firstLine="709"/>
        <w:jc w:val="both"/>
        <w:rPr>
          <w:shd w:val="clear" w:color="auto" w:fill="FFFFFF"/>
        </w:rPr>
      </w:pPr>
      <w:r w:rsidRPr="009F70C1">
        <w:rPr>
          <w:shd w:val="clear" w:color="auto" w:fill="FFFFFF"/>
        </w:rPr>
        <w:t xml:space="preserve">Т. 4 </w:t>
      </w:r>
      <w:r w:rsidR="00196A10" w:rsidRPr="009F70C1">
        <w:rPr>
          <w:shd w:val="clear" w:color="auto" w:fill="FFFFFF"/>
        </w:rPr>
        <w:t>Такса</w:t>
      </w:r>
      <w:r w:rsidRPr="009F70C1">
        <w:rPr>
          <w:shd w:val="clear" w:color="auto" w:fill="FFFFFF"/>
        </w:rPr>
        <w:t xml:space="preserve"> за </w:t>
      </w:r>
      <w:proofErr w:type="spellStart"/>
      <w:r w:rsidRPr="009F70C1">
        <w:rPr>
          <w:shd w:val="clear" w:color="auto" w:fill="FFFFFF"/>
        </w:rPr>
        <w:t>отблокиране</w:t>
      </w:r>
      <w:proofErr w:type="spellEnd"/>
      <w:r w:rsidRPr="009F70C1">
        <w:rPr>
          <w:shd w:val="clear" w:color="auto" w:fill="FFFFFF"/>
        </w:rPr>
        <w:t xml:space="preserve"> на принудително задържано ППС чрез използването на техническо средство (скоба) – 20 лева с включено ДДС.</w:t>
      </w:r>
    </w:p>
    <w:p w14:paraId="7BA9EA52" w14:textId="77777777" w:rsidR="00847F59" w:rsidRPr="009F70C1" w:rsidRDefault="00344230" w:rsidP="004C1267">
      <w:pPr>
        <w:pStyle w:val="m"/>
        <w:shd w:val="clear" w:color="auto" w:fill="FFFFFF"/>
        <w:spacing w:before="0" w:beforeAutospacing="0" w:after="0" w:afterAutospacing="0"/>
        <w:ind w:firstLine="709"/>
        <w:jc w:val="both"/>
        <w:rPr>
          <w:shd w:val="clear" w:color="auto" w:fill="FFFFFF"/>
        </w:rPr>
      </w:pPr>
      <w:r w:rsidRPr="009F70C1">
        <w:rPr>
          <w:shd w:val="clear" w:color="auto" w:fill="FFFFFF"/>
        </w:rPr>
        <w:t>§ 5</w:t>
      </w:r>
      <w:r w:rsidR="00847F59" w:rsidRPr="009F70C1">
        <w:rPr>
          <w:shd w:val="clear" w:color="auto" w:fill="FFFFFF"/>
        </w:rPr>
        <w:t>. Тази наредба отменя Наредба за престой и паркиране на превозни средства управлявани или превозващи лица с трайни увреждания на територията на Община Нови пазар, приета с Решение № 328/28.06.2013 год.</w:t>
      </w:r>
      <w:r w:rsidR="004259EE" w:rsidRPr="009F70C1">
        <w:rPr>
          <w:shd w:val="clear" w:color="auto" w:fill="FFFFFF"/>
        </w:rPr>
        <w:t xml:space="preserve"> на Общински съвет – Нови пазар. Всички карти издадени по реда на отменената наредба важат до изтичане на срока, за който са издадени, след което нови ще бъдат издавани по реда на настоящата Наредба.</w:t>
      </w:r>
    </w:p>
    <w:p w14:paraId="408F5788" w14:textId="77777777" w:rsidR="00320032" w:rsidRPr="009F70C1" w:rsidRDefault="00344230" w:rsidP="004C1267">
      <w:pPr>
        <w:pStyle w:val="m"/>
        <w:shd w:val="clear" w:color="auto" w:fill="FFFFFF"/>
        <w:spacing w:before="0" w:beforeAutospacing="0" w:after="0" w:afterAutospacing="0"/>
        <w:ind w:firstLine="709"/>
        <w:jc w:val="both"/>
        <w:rPr>
          <w:shd w:val="clear" w:color="auto" w:fill="FFFFFF"/>
        </w:rPr>
      </w:pPr>
      <w:r w:rsidRPr="009F70C1">
        <w:rPr>
          <w:shd w:val="clear" w:color="auto" w:fill="FFFFFF"/>
        </w:rPr>
        <w:t>§ 6</w:t>
      </w:r>
      <w:r w:rsidR="00320032" w:rsidRPr="009F70C1">
        <w:rPr>
          <w:shd w:val="clear" w:color="auto" w:fill="FFFFFF"/>
        </w:rPr>
        <w:t>. Тази наредба отменя Наредба за организацията на движението на ППС с животинска тяга, приета с Решение № 353-8 от 28.05.2009 год. на Общински съвет – Нови пазар.</w:t>
      </w:r>
    </w:p>
    <w:p w14:paraId="561DCD1A" w14:textId="77777777" w:rsidR="009E1CC9" w:rsidRPr="009F70C1" w:rsidRDefault="00344230" w:rsidP="004C1267">
      <w:pPr>
        <w:pStyle w:val="m"/>
        <w:shd w:val="clear" w:color="auto" w:fill="FFFFFF"/>
        <w:spacing w:before="0" w:beforeAutospacing="0" w:after="0" w:afterAutospacing="0"/>
        <w:ind w:firstLine="709"/>
        <w:jc w:val="both"/>
      </w:pPr>
      <w:r w:rsidRPr="009F70C1">
        <w:t>§ 7</w:t>
      </w:r>
      <w:r w:rsidR="00F63B17" w:rsidRPr="009F70C1">
        <w:t>. Тази наредба отменя</w:t>
      </w:r>
      <w:r w:rsidR="006067CA" w:rsidRPr="009F70C1">
        <w:t xml:space="preserve"> чл. 1, т. 6; чл. 7а; чл. 8, т. 1; чл. </w:t>
      </w:r>
      <w:r w:rsidR="006067CA" w:rsidRPr="00295791">
        <w:t>10;</w:t>
      </w:r>
      <w:r w:rsidR="00FA66F0" w:rsidRPr="00295791">
        <w:t xml:space="preserve"> чл. 13,</w:t>
      </w:r>
      <w:r w:rsidR="006067CA" w:rsidRPr="009F70C1">
        <w:t xml:space="preserve"> чл. 14, т. 5, т. 7; чл. 15; чл. 16 от Наредба № 1 за поддържане и опазване на обществения ред, чистотата и общественото имущество на територията на община Нови пазар</w:t>
      </w:r>
      <w:r w:rsidR="005E7C1A" w:rsidRPr="009F70C1">
        <w:t xml:space="preserve">, приета с Решение </w:t>
      </w:r>
      <w:r w:rsidR="000D452F" w:rsidRPr="009F70C1">
        <w:t>№46-4 от 27.04.2001 год.</w:t>
      </w:r>
      <w:r w:rsidR="005E7C1A" w:rsidRPr="009F70C1">
        <w:t xml:space="preserve"> на Общински съвет – Нови пазар.</w:t>
      </w:r>
    </w:p>
    <w:p w14:paraId="50525056" w14:textId="77777777" w:rsidR="00A13A49" w:rsidRPr="009F70C1" w:rsidRDefault="00A13A49" w:rsidP="00A13A49">
      <w:pPr>
        <w:pStyle w:val="m"/>
        <w:shd w:val="clear" w:color="auto" w:fill="FFFFFF"/>
        <w:spacing w:before="0" w:beforeAutospacing="0" w:after="0" w:afterAutospacing="0"/>
        <w:jc w:val="center"/>
        <w:rPr>
          <w:shd w:val="clear" w:color="auto" w:fill="FFFFFF"/>
        </w:rPr>
      </w:pPr>
    </w:p>
    <w:sectPr w:rsidR="00A13A49" w:rsidRPr="009F70C1" w:rsidSect="006747FE">
      <w:pgSz w:w="11906" w:h="16838"/>
      <w:pgMar w:top="141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97D"/>
    <w:multiLevelType w:val="hybridMultilevel"/>
    <w:tmpl w:val="261EA5CC"/>
    <w:lvl w:ilvl="0" w:tplc="90E64A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D802B30"/>
    <w:multiLevelType w:val="hybridMultilevel"/>
    <w:tmpl w:val="0020251A"/>
    <w:lvl w:ilvl="0" w:tplc="D10AF09E">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F3E3EFB"/>
    <w:multiLevelType w:val="hybridMultilevel"/>
    <w:tmpl w:val="A12466DC"/>
    <w:lvl w:ilvl="0" w:tplc="E92AB62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22B95454"/>
    <w:multiLevelType w:val="multilevel"/>
    <w:tmpl w:val="411406E8"/>
    <w:lvl w:ilvl="0">
      <w:start w:val="1"/>
      <w:numFmt w:val="decimal"/>
      <w:lvlText w:val="%1."/>
      <w:lvlJc w:val="left"/>
      <w:pPr>
        <w:ind w:left="1065"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15:restartNumberingAfterBreak="0">
    <w:nsid w:val="29CB0E10"/>
    <w:multiLevelType w:val="hybridMultilevel"/>
    <w:tmpl w:val="6FBAAD30"/>
    <w:lvl w:ilvl="0" w:tplc="DFFE986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2B70296E"/>
    <w:multiLevelType w:val="hybridMultilevel"/>
    <w:tmpl w:val="41D4CF7E"/>
    <w:lvl w:ilvl="0" w:tplc="B838C2DC">
      <w:start w:val="1"/>
      <w:numFmt w:val="decimal"/>
      <w:lvlText w:val="%1."/>
      <w:lvlJc w:val="left"/>
      <w:pPr>
        <w:ind w:left="1785" w:hanging="360"/>
      </w:pPr>
      <w:rPr>
        <w:rFonts w:hint="default"/>
        <w:b/>
      </w:rPr>
    </w:lvl>
    <w:lvl w:ilvl="1" w:tplc="04020019" w:tentative="1">
      <w:start w:val="1"/>
      <w:numFmt w:val="lowerLetter"/>
      <w:lvlText w:val="%2."/>
      <w:lvlJc w:val="left"/>
      <w:pPr>
        <w:ind w:left="2505" w:hanging="360"/>
      </w:pPr>
    </w:lvl>
    <w:lvl w:ilvl="2" w:tplc="0402001B" w:tentative="1">
      <w:start w:val="1"/>
      <w:numFmt w:val="lowerRoman"/>
      <w:lvlText w:val="%3."/>
      <w:lvlJc w:val="right"/>
      <w:pPr>
        <w:ind w:left="3225" w:hanging="180"/>
      </w:pPr>
    </w:lvl>
    <w:lvl w:ilvl="3" w:tplc="0402000F" w:tentative="1">
      <w:start w:val="1"/>
      <w:numFmt w:val="decimal"/>
      <w:lvlText w:val="%4."/>
      <w:lvlJc w:val="left"/>
      <w:pPr>
        <w:ind w:left="3945" w:hanging="360"/>
      </w:pPr>
    </w:lvl>
    <w:lvl w:ilvl="4" w:tplc="04020019" w:tentative="1">
      <w:start w:val="1"/>
      <w:numFmt w:val="lowerLetter"/>
      <w:lvlText w:val="%5."/>
      <w:lvlJc w:val="left"/>
      <w:pPr>
        <w:ind w:left="4665" w:hanging="360"/>
      </w:pPr>
    </w:lvl>
    <w:lvl w:ilvl="5" w:tplc="0402001B" w:tentative="1">
      <w:start w:val="1"/>
      <w:numFmt w:val="lowerRoman"/>
      <w:lvlText w:val="%6."/>
      <w:lvlJc w:val="right"/>
      <w:pPr>
        <w:ind w:left="5385" w:hanging="180"/>
      </w:pPr>
    </w:lvl>
    <w:lvl w:ilvl="6" w:tplc="0402000F" w:tentative="1">
      <w:start w:val="1"/>
      <w:numFmt w:val="decimal"/>
      <w:lvlText w:val="%7."/>
      <w:lvlJc w:val="left"/>
      <w:pPr>
        <w:ind w:left="6105" w:hanging="360"/>
      </w:pPr>
    </w:lvl>
    <w:lvl w:ilvl="7" w:tplc="04020019" w:tentative="1">
      <w:start w:val="1"/>
      <w:numFmt w:val="lowerLetter"/>
      <w:lvlText w:val="%8."/>
      <w:lvlJc w:val="left"/>
      <w:pPr>
        <w:ind w:left="6825" w:hanging="360"/>
      </w:pPr>
    </w:lvl>
    <w:lvl w:ilvl="8" w:tplc="0402001B" w:tentative="1">
      <w:start w:val="1"/>
      <w:numFmt w:val="lowerRoman"/>
      <w:lvlText w:val="%9."/>
      <w:lvlJc w:val="right"/>
      <w:pPr>
        <w:ind w:left="7545" w:hanging="180"/>
      </w:pPr>
    </w:lvl>
  </w:abstractNum>
  <w:abstractNum w:abstractNumId="6" w15:restartNumberingAfterBreak="0">
    <w:nsid w:val="32662DE2"/>
    <w:multiLevelType w:val="hybridMultilevel"/>
    <w:tmpl w:val="0D84FD5A"/>
    <w:lvl w:ilvl="0" w:tplc="229E8E9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3C1C4C26"/>
    <w:multiLevelType w:val="hybridMultilevel"/>
    <w:tmpl w:val="2C5E72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5870263"/>
    <w:multiLevelType w:val="hybridMultilevel"/>
    <w:tmpl w:val="619C0FCE"/>
    <w:lvl w:ilvl="0" w:tplc="AA90C372">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54BC0614"/>
    <w:multiLevelType w:val="multilevel"/>
    <w:tmpl w:val="156298CE"/>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0" w15:restartNumberingAfterBreak="0">
    <w:nsid w:val="5A566921"/>
    <w:multiLevelType w:val="hybridMultilevel"/>
    <w:tmpl w:val="A8BE225A"/>
    <w:lvl w:ilvl="0" w:tplc="9D52FA6C">
      <w:start w:val="1"/>
      <w:numFmt w:val="decimal"/>
      <w:lvlText w:val="%1."/>
      <w:lvlJc w:val="left"/>
      <w:pPr>
        <w:ind w:left="1785" w:hanging="360"/>
      </w:pPr>
      <w:rPr>
        <w:rFonts w:hint="default"/>
      </w:rPr>
    </w:lvl>
    <w:lvl w:ilvl="1" w:tplc="04020019" w:tentative="1">
      <w:start w:val="1"/>
      <w:numFmt w:val="lowerLetter"/>
      <w:lvlText w:val="%2."/>
      <w:lvlJc w:val="left"/>
      <w:pPr>
        <w:ind w:left="2505" w:hanging="360"/>
      </w:pPr>
    </w:lvl>
    <w:lvl w:ilvl="2" w:tplc="0402001B" w:tentative="1">
      <w:start w:val="1"/>
      <w:numFmt w:val="lowerRoman"/>
      <w:lvlText w:val="%3."/>
      <w:lvlJc w:val="right"/>
      <w:pPr>
        <w:ind w:left="3225" w:hanging="180"/>
      </w:pPr>
    </w:lvl>
    <w:lvl w:ilvl="3" w:tplc="0402000F" w:tentative="1">
      <w:start w:val="1"/>
      <w:numFmt w:val="decimal"/>
      <w:lvlText w:val="%4."/>
      <w:lvlJc w:val="left"/>
      <w:pPr>
        <w:ind w:left="3945" w:hanging="360"/>
      </w:pPr>
    </w:lvl>
    <w:lvl w:ilvl="4" w:tplc="04020019" w:tentative="1">
      <w:start w:val="1"/>
      <w:numFmt w:val="lowerLetter"/>
      <w:lvlText w:val="%5."/>
      <w:lvlJc w:val="left"/>
      <w:pPr>
        <w:ind w:left="4665" w:hanging="360"/>
      </w:pPr>
    </w:lvl>
    <w:lvl w:ilvl="5" w:tplc="0402001B" w:tentative="1">
      <w:start w:val="1"/>
      <w:numFmt w:val="lowerRoman"/>
      <w:lvlText w:val="%6."/>
      <w:lvlJc w:val="right"/>
      <w:pPr>
        <w:ind w:left="5385" w:hanging="180"/>
      </w:pPr>
    </w:lvl>
    <w:lvl w:ilvl="6" w:tplc="0402000F" w:tentative="1">
      <w:start w:val="1"/>
      <w:numFmt w:val="decimal"/>
      <w:lvlText w:val="%7."/>
      <w:lvlJc w:val="left"/>
      <w:pPr>
        <w:ind w:left="6105" w:hanging="360"/>
      </w:pPr>
    </w:lvl>
    <w:lvl w:ilvl="7" w:tplc="04020019" w:tentative="1">
      <w:start w:val="1"/>
      <w:numFmt w:val="lowerLetter"/>
      <w:lvlText w:val="%8."/>
      <w:lvlJc w:val="left"/>
      <w:pPr>
        <w:ind w:left="6825" w:hanging="360"/>
      </w:pPr>
    </w:lvl>
    <w:lvl w:ilvl="8" w:tplc="0402001B" w:tentative="1">
      <w:start w:val="1"/>
      <w:numFmt w:val="lowerRoman"/>
      <w:lvlText w:val="%9."/>
      <w:lvlJc w:val="right"/>
      <w:pPr>
        <w:ind w:left="7545" w:hanging="180"/>
      </w:pPr>
    </w:lvl>
  </w:abstractNum>
  <w:abstractNum w:abstractNumId="11" w15:restartNumberingAfterBreak="0">
    <w:nsid w:val="60322CC9"/>
    <w:multiLevelType w:val="hybridMultilevel"/>
    <w:tmpl w:val="B15A44CC"/>
    <w:lvl w:ilvl="0" w:tplc="4DA669E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69802511"/>
    <w:multiLevelType w:val="hybridMultilevel"/>
    <w:tmpl w:val="A04AC5AA"/>
    <w:lvl w:ilvl="0" w:tplc="3CB421BC">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3" w15:restartNumberingAfterBreak="0">
    <w:nsid w:val="6B515D2A"/>
    <w:multiLevelType w:val="hybridMultilevel"/>
    <w:tmpl w:val="E22098C4"/>
    <w:lvl w:ilvl="0" w:tplc="AAA0488E">
      <w:start w:val="1"/>
      <w:numFmt w:val="decimal"/>
      <w:lvlText w:val="%1."/>
      <w:lvlJc w:val="left"/>
      <w:pPr>
        <w:ind w:left="1065" w:hanging="360"/>
      </w:pPr>
      <w:rPr>
        <w:rFonts w:hint="default"/>
        <w:color w:val="2222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6C3B63BC"/>
    <w:multiLevelType w:val="hybridMultilevel"/>
    <w:tmpl w:val="E730C8EE"/>
    <w:lvl w:ilvl="0" w:tplc="D6122DCC">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6D0C3694"/>
    <w:multiLevelType w:val="hybridMultilevel"/>
    <w:tmpl w:val="007E29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3C04DF3"/>
    <w:multiLevelType w:val="hybridMultilevel"/>
    <w:tmpl w:val="702CC910"/>
    <w:lvl w:ilvl="0" w:tplc="B1827EEA">
      <w:start w:val="1"/>
      <w:numFmt w:val="decimal"/>
      <w:lvlText w:val="%1."/>
      <w:lvlJc w:val="left"/>
      <w:pPr>
        <w:ind w:left="1785" w:hanging="360"/>
      </w:pPr>
      <w:rPr>
        <w:rFonts w:hint="default"/>
      </w:rPr>
    </w:lvl>
    <w:lvl w:ilvl="1" w:tplc="04020019" w:tentative="1">
      <w:start w:val="1"/>
      <w:numFmt w:val="lowerLetter"/>
      <w:lvlText w:val="%2."/>
      <w:lvlJc w:val="left"/>
      <w:pPr>
        <w:ind w:left="2505" w:hanging="360"/>
      </w:pPr>
    </w:lvl>
    <w:lvl w:ilvl="2" w:tplc="0402001B" w:tentative="1">
      <w:start w:val="1"/>
      <w:numFmt w:val="lowerRoman"/>
      <w:lvlText w:val="%3."/>
      <w:lvlJc w:val="right"/>
      <w:pPr>
        <w:ind w:left="3225" w:hanging="180"/>
      </w:pPr>
    </w:lvl>
    <w:lvl w:ilvl="3" w:tplc="0402000F" w:tentative="1">
      <w:start w:val="1"/>
      <w:numFmt w:val="decimal"/>
      <w:lvlText w:val="%4."/>
      <w:lvlJc w:val="left"/>
      <w:pPr>
        <w:ind w:left="3945" w:hanging="360"/>
      </w:pPr>
    </w:lvl>
    <w:lvl w:ilvl="4" w:tplc="04020019" w:tentative="1">
      <w:start w:val="1"/>
      <w:numFmt w:val="lowerLetter"/>
      <w:lvlText w:val="%5."/>
      <w:lvlJc w:val="left"/>
      <w:pPr>
        <w:ind w:left="4665" w:hanging="360"/>
      </w:pPr>
    </w:lvl>
    <w:lvl w:ilvl="5" w:tplc="0402001B" w:tentative="1">
      <w:start w:val="1"/>
      <w:numFmt w:val="lowerRoman"/>
      <w:lvlText w:val="%6."/>
      <w:lvlJc w:val="right"/>
      <w:pPr>
        <w:ind w:left="5385" w:hanging="180"/>
      </w:pPr>
    </w:lvl>
    <w:lvl w:ilvl="6" w:tplc="0402000F" w:tentative="1">
      <w:start w:val="1"/>
      <w:numFmt w:val="decimal"/>
      <w:lvlText w:val="%7."/>
      <w:lvlJc w:val="left"/>
      <w:pPr>
        <w:ind w:left="6105" w:hanging="360"/>
      </w:pPr>
    </w:lvl>
    <w:lvl w:ilvl="7" w:tplc="04020019" w:tentative="1">
      <w:start w:val="1"/>
      <w:numFmt w:val="lowerLetter"/>
      <w:lvlText w:val="%8."/>
      <w:lvlJc w:val="left"/>
      <w:pPr>
        <w:ind w:left="6825" w:hanging="360"/>
      </w:pPr>
    </w:lvl>
    <w:lvl w:ilvl="8" w:tplc="0402001B" w:tentative="1">
      <w:start w:val="1"/>
      <w:numFmt w:val="lowerRoman"/>
      <w:lvlText w:val="%9."/>
      <w:lvlJc w:val="right"/>
      <w:pPr>
        <w:ind w:left="7545" w:hanging="180"/>
      </w:pPr>
    </w:lvl>
  </w:abstractNum>
  <w:num w:numId="1">
    <w:abstractNumId w:val="9"/>
  </w:num>
  <w:num w:numId="2">
    <w:abstractNumId w:val="9"/>
  </w:num>
  <w:num w:numId="3">
    <w:abstractNumId w:val="9"/>
  </w:num>
  <w:num w:numId="4">
    <w:abstractNumId w:val="9"/>
  </w:num>
  <w:num w:numId="5">
    <w:abstractNumId w:val="8"/>
  </w:num>
  <w:num w:numId="6">
    <w:abstractNumId w:val="14"/>
  </w:num>
  <w:num w:numId="7">
    <w:abstractNumId w:val="3"/>
  </w:num>
  <w:num w:numId="8">
    <w:abstractNumId w:val="5"/>
  </w:num>
  <w:num w:numId="9">
    <w:abstractNumId w:val="0"/>
  </w:num>
  <w:num w:numId="10">
    <w:abstractNumId w:val="1"/>
  </w:num>
  <w:num w:numId="11">
    <w:abstractNumId w:val="15"/>
  </w:num>
  <w:num w:numId="12">
    <w:abstractNumId w:val="7"/>
  </w:num>
  <w:num w:numId="13">
    <w:abstractNumId w:val="4"/>
  </w:num>
  <w:num w:numId="14">
    <w:abstractNumId w:val="6"/>
  </w:num>
  <w:num w:numId="15">
    <w:abstractNumId w:val="11"/>
  </w:num>
  <w:num w:numId="16">
    <w:abstractNumId w:val="2"/>
  </w:num>
  <w:num w:numId="17">
    <w:abstractNumId w:val="12"/>
  </w:num>
  <w:num w:numId="18">
    <w:abstractNumId w:val="1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2085"/>
    <w:rsid w:val="00001B3C"/>
    <w:rsid w:val="000044AD"/>
    <w:rsid w:val="00004955"/>
    <w:rsid w:val="00004B4C"/>
    <w:rsid w:val="00010235"/>
    <w:rsid w:val="00030CB5"/>
    <w:rsid w:val="000371EF"/>
    <w:rsid w:val="0004077F"/>
    <w:rsid w:val="00045038"/>
    <w:rsid w:val="000460FD"/>
    <w:rsid w:val="0005323A"/>
    <w:rsid w:val="00054A1B"/>
    <w:rsid w:val="00061B03"/>
    <w:rsid w:val="00071AC2"/>
    <w:rsid w:val="00072F9C"/>
    <w:rsid w:val="00081A1F"/>
    <w:rsid w:val="00083941"/>
    <w:rsid w:val="00092055"/>
    <w:rsid w:val="0009335E"/>
    <w:rsid w:val="000963D0"/>
    <w:rsid w:val="000A7776"/>
    <w:rsid w:val="000A7FBC"/>
    <w:rsid w:val="000B7B0C"/>
    <w:rsid w:val="000C56C8"/>
    <w:rsid w:val="000D330B"/>
    <w:rsid w:val="000D452F"/>
    <w:rsid w:val="000E409A"/>
    <w:rsid w:val="000F6ABD"/>
    <w:rsid w:val="000F6CA3"/>
    <w:rsid w:val="00100BF0"/>
    <w:rsid w:val="00100C4A"/>
    <w:rsid w:val="00121C1B"/>
    <w:rsid w:val="00133F8F"/>
    <w:rsid w:val="001401DB"/>
    <w:rsid w:val="00144C31"/>
    <w:rsid w:val="00145BFF"/>
    <w:rsid w:val="001476D9"/>
    <w:rsid w:val="001512BC"/>
    <w:rsid w:val="0018216C"/>
    <w:rsid w:val="001940E7"/>
    <w:rsid w:val="001964CE"/>
    <w:rsid w:val="00196A10"/>
    <w:rsid w:val="001A2898"/>
    <w:rsid w:val="001A40CA"/>
    <w:rsid w:val="001A4BB0"/>
    <w:rsid w:val="001A5454"/>
    <w:rsid w:val="001A5F4F"/>
    <w:rsid w:val="001B1F3B"/>
    <w:rsid w:val="001C17AA"/>
    <w:rsid w:val="001C23B0"/>
    <w:rsid w:val="001C5E92"/>
    <w:rsid w:val="001C7195"/>
    <w:rsid w:val="001D5BFC"/>
    <w:rsid w:val="001D5E05"/>
    <w:rsid w:val="001D6071"/>
    <w:rsid w:val="001E5C47"/>
    <w:rsid w:val="001F0E9D"/>
    <w:rsid w:val="002277CE"/>
    <w:rsid w:val="00235189"/>
    <w:rsid w:val="00241AA4"/>
    <w:rsid w:val="00250835"/>
    <w:rsid w:val="002545CD"/>
    <w:rsid w:val="00256504"/>
    <w:rsid w:val="002720B3"/>
    <w:rsid w:val="00276905"/>
    <w:rsid w:val="00283AA4"/>
    <w:rsid w:val="00293236"/>
    <w:rsid w:val="00294C83"/>
    <w:rsid w:val="00295791"/>
    <w:rsid w:val="00296BC2"/>
    <w:rsid w:val="002A6C3B"/>
    <w:rsid w:val="002B0E09"/>
    <w:rsid w:val="002B4939"/>
    <w:rsid w:val="002C5AB8"/>
    <w:rsid w:val="002C7807"/>
    <w:rsid w:val="002D514C"/>
    <w:rsid w:val="002D6E7C"/>
    <w:rsid w:val="002D7F88"/>
    <w:rsid w:val="002E248A"/>
    <w:rsid w:val="002F0E9F"/>
    <w:rsid w:val="002F241B"/>
    <w:rsid w:val="002F7A10"/>
    <w:rsid w:val="00301A21"/>
    <w:rsid w:val="00302A1B"/>
    <w:rsid w:val="00310DA8"/>
    <w:rsid w:val="00312539"/>
    <w:rsid w:val="003139AB"/>
    <w:rsid w:val="00320032"/>
    <w:rsid w:val="00323094"/>
    <w:rsid w:val="003230D7"/>
    <w:rsid w:val="00324E0F"/>
    <w:rsid w:val="00325742"/>
    <w:rsid w:val="00330D95"/>
    <w:rsid w:val="00331AB0"/>
    <w:rsid w:val="00337E65"/>
    <w:rsid w:val="0034047B"/>
    <w:rsid w:val="00341F25"/>
    <w:rsid w:val="00344230"/>
    <w:rsid w:val="00363161"/>
    <w:rsid w:val="003745A2"/>
    <w:rsid w:val="003911B7"/>
    <w:rsid w:val="0039258C"/>
    <w:rsid w:val="00393CC5"/>
    <w:rsid w:val="00397808"/>
    <w:rsid w:val="003A533C"/>
    <w:rsid w:val="003C06EF"/>
    <w:rsid w:val="003D2DE4"/>
    <w:rsid w:val="003D4F78"/>
    <w:rsid w:val="003E456D"/>
    <w:rsid w:val="003E6C6D"/>
    <w:rsid w:val="004023CF"/>
    <w:rsid w:val="004051C4"/>
    <w:rsid w:val="004065DC"/>
    <w:rsid w:val="0041036C"/>
    <w:rsid w:val="00420714"/>
    <w:rsid w:val="004252ED"/>
    <w:rsid w:val="004256E0"/>
    <w:rsid w:val="004259EE"/>
    <w:rsid w:val="00425FD4"/>
    <w:rsid w:val="004315F1"/>
    <w:rsid w:val="004323EC"/>
    <w:rsid w:val="00442B30"/>
    <w:rsid w:val="00443A4D"/>
    <w:rsid w:val="00446C0F"/>
    <w:rsid w:val="0045183A"/>
    <w:rsid w:val="00453423"/>
    <w:rsid w:val="0045476A"/>
    <w:rsid w:val="00464CF0"/>
    <w:rsid w:val="00466576"/>
    <w:rsid w:val="004735E8"/>
    <w:rsid w:val="0047636D"/>
    <w:rsid w:val="00483743"/>
    <w:rsid w:val="0049050F"/>
    <w:rsid w:val="00492B60"/>
    <w:rsid w:val="00494DB9"/>
    <w:rsid w:val="004A0A73"/>
    <w:rsid w:val="004B061A"/>
    <w:rsid w:val="004B0855"/>
    <w:rsid w:val="004B3612"/>
    <w:rsid w:val="004B5948"/>
    <w:rsid w:val="004C1267"/>
    <w:rsid w:val="004D1DE3"/>
    <w:rsid w:val="004D5844"/>
    <w:rsid w:val="004D5A60"/>
    <w:rsid w:val="004D77F9"/>
    <w:rsid w:val="004E25ED"/>
    <w:rsid w:val="005017E2"/>
    <w:rsid w:val="00502F40"/>
    <w:rsid w:val="00513582"/>
    <w:rsid w:val="0051753F"/>
    <w:rsid w:val="00526965"/>
    <w:rsid w:val="00537FDD"/>
    <w:rsid w:val="0054513D"/>
    <w:rsid w:val="00546A1F"/>
    <w:rsid w:val="0056322D"/>
    <w:rsid w:val="00570BF8"/>
    <w:rsid w:val="005758E3"/>
    <w:rsid w:val="0057593E"/>
    <w:rsid w:val="00581662"/>
    <w:rsid w:val="00594795"/>
    <w:rsid w:val="005961ED"/>
    <w:rsid w:val="005A464E"/>
    <w:rsid w:val="005B1B00"/>
    <w:rsid w:val="005B27F6"/>
    <w:rsid w:val="005B682D"/>
    <w:rsid w:val="005C0B9F"/>
    <w:rsid w:val="005D3C74"/>
    <w:rsid w:val="005D582B"/>
    <w:rsid w:val="005E228B"/>
    <w:rsid w:val="005E7C1A"/>
    <w:rsid w:val="005F1CB6"/>
    <w:rsid w:val="005F261E"/>
    <w:rsid w:val="005F6D3D"/>
    <w:rsid w:val="00602806"/>
    <w:rsid w:val="006067CA"/>
    <w:rsid w:val="00620E81"/>
    <w:rsid w:val="006277EE"/>
    <w:rsid w:val="006336AD"/>
    <w:rsid w:val="00641E01"/>
    <w:rsid w:val="00642085"/>
    <w:rsid w:val="00643F94"/>
    <w:rsid w:val="00644B7C"/>
    <w:rsid w:val="00654765"/>
    <w:rsid w:val="00654E0D"/>
    <w:rsid w:val="00662A8F"/>
    <w:rsid w:val="006747FE"/>
    <w:rsid w:val="00687BAE"/>
    <w:rsid w:val="0069231F"/>
    <w:rsid w:val="006A0986"/>
    <w:rsid w:val="006A6246"/>
    <w:rsid w:val="006C43F3"/>
    <w:rsid w:val="006D0DB9"/>
    <w:rsid w:val="006E07FE"/>
    <w:rsid w:val="006F0038"/>
    <w:rsid w:val="00706DED"/>
    <w:rsid w:val="0072572B"/>
    <w:rsid w:val="00726477"/>
    <w:rsid w:val="0073605D"/>
    <w:rsid w:val="007378D5"/>
    <w:rsid w:val="00745D32"/>
    <w:rsid w:val="0076383B"/>
    <w:rsid w:val="00764B1D"/>
    <w:rsid w:val="00770B71"/>
    <w:rsid w:val="00780508"/>
    <w:rsid w:val="00781D92"/>
    <w:rsid w:val="00782C63"/>
    <w:rsid w:val="0078405F"/>
    <w:rsid w:val="00796CA4"/>
    <w:rsid w:val="007A0B32"/>
    <w:rsid w:val="007A3DE2"/>
    <w:rsid w:val="007B36C9"/>
    <w:rsid w:val="007B5E39"/>
    <w:rsid w:val="007C68C9"/>
    <w:rsid w:val="007D1A38"/>
    <w:rsid w:val="007E00EC"/>
    <w:rsid w:val="007E31B1"/>
    <w:rsid w:val="00801DEA"/>
    <w:rsid w:val="00804E19"/>
    <w:rsid w:val="008058F9"/>
    <w:rsid w:val="00816ACE"/>
    <w:rsid w:val="008246B1"/>
    <w:rsid w:val="0083335F"/>
    <w:rsid w:val="00833B6F"/>
    <w:rsid w:val="00833C9C"/>
    <w:rsid w:val="00834391"/>
    <w:rsid w:val="00842857"/>
    <w:rsid w:val="00847F59"/>
    <w:rsid w:val="00852657"/>
    <w:rsid w:val="00852A1E"/>
    <w:rsid w:val="008531D7"/>
    <w:rsid w:val="008609C3"/>
    <w:rsid w:val="0087035F"/>
    <w:rsid w:val="008759E9"/>
    <w:rsid w:val="008860D7"/>
    <w:rsid w:val="008944A1"/>
    <w:rsid w:val="00895B60"/>
    <w:rsid w:val="008B5C6C"/>
    <w:rsid w:val="008E0D1A"/>
    <w:rsid w:val="008E7DC3"/>
    <w:rsid w:val="008F21FC"/>
    <w:rsid w:val="008F6AFD"/>
    <w:rsid w:val="008F73C8"/>
    <w:rsid w:val="00902EB3"/>
    <w:rsid w:val="009040A5"/>
    <w:rsid w:val="00921182"/>
    <w:rsid w:val="00921D06"/>
    <w:rsid w:val="00922DE5"/>
    <w:rsid w:val="00923726"/>
    <w:rsid w:val="00924F43"/>
    <w:rsid w:val="00927DE4"/>
    <w:rsid w:val="00934626"/>
    <w:rsid w:val="00940C2D"/>
    <w:rsid w:val="009469DE"/>
    <w:rsid w:val="00951266"/>
    <w:rsid w:val="00951A04"/>
    <w:rsid w:val="00953D07"/>
    <w:rsid w:val="00966D72"/>
    <w:rsid w:val="00976887"/>
    <w:rsid w:val="00982866"/>
    <w:rsid w:val="00983974"/>
    <w:rsid w:val="00983D8C"/>
    <w:rsid w:val="0099410E"/>
    <w:rsid w:val="009946AE"/>
    <w:rsid w:val="009A0479"/>
    <w:rsid w:val="009B2F46"/>
    <w:rsid w:val="009B62AC"/>
    <w:rsid w:val="009C0447"/>
    <w:rsid w:val="009C5475"/>
    <w:rsid w:val="009D2865"/>
    <w:rsid w:val="009D4210"/>
    <w:rsid w:val="009E1CC9"/>
    <w:rsid w:val="009E3D49"/>
    <w:rsid w:val="009E5F1A"/>
    <w:rsid w:val="009F1C78"/>
    <w:rsid w:val="009F253C"/>
    <w:rsid w:val="009F70C1"/>
    <w:rsid w:val="00A13A49"/>
    <w:rsid w:val="00A224D1"/>
    <w:rsid w:val="00A308AC"/>
    <w:rsid w:val="00A40F09"/>
    <w:rsid w:val="00A41141"/>
    <w:rsid w:val="00A45934"/>
    <w:rsid w:val="00A45E7F"/>
    <w:rsid w:val="00A54A4B"/>
    <w:rsid w:val="00A60102"/>
    <w:rsid w:val="00A61FCD"/>
    <w:rsid w:val="00A73ABF"/>
    <w:rsid w:val="00A86B86"/>
    <w:rsid w:val="00A92891"/>
    <w:rsid w:val="00A93D3B"/>
    <w:rsid w:val="00AA49F2"/>
    <w:rsid w:val="00AA6DC7"/>
    <w:rsid w:val="00AB503B"/>
    <w:rsid w:val="00AD2B47"/>
    <w:rsid w:val="00AF4C1A"/>
    <w:rsid w:val="00B00B17"/>
    <w:rsid w:val="00B21217"/>
    <w:rsid w:val="00B3281D"/>
    <w:rsid w:val="00B33D19"/>
    <w:rsid w:val="00B525D0"/>
    <w:rsid w:val="00B57516"/>
    <w:rsid w:val="00B715E1"/>
    <w:rsid w:val="00B739DC"/>
    <w:rsid w:val="00B80A15"/>
    <w:rsid w:val="00BA3A45"/>
    <w:rsid w:val="00BC0596"/>
    <w:rsid w:val="00BC34A5"/>
    <w:rsid w:val="00BC4820"/>
    <w:rsid w:val="00BE1C3C"/>
    <w:rsid w:val="00BF3D18"/>
    <w:rsid w:val="00C021D8"/>
    <w:rsid w:val="00C02906"/>
    <w:rsid w:val="00C12321"/>
    <w:rsid w:val="00C140EA"/>
    <w:rsid w:val="00C3783F"/>
    <w:rsid w:val="00C443FE"/>
    <w:rsid w:val="00C47F78"/>
    <w:rsid w:val="00C51776"/>
    <w:rsid w:val="00C548D8"/>
    <w:rsid w:val="00C61C19"/>
    <w:rsid w:val="00C64D9F"/>
    <w:rsid w:val="00C7056A"/>
    <w:rsid w:val="00C732C8"/>
    <w:rsid w:val="00C80F1C"/>
    <w:rsid w:val="00C83D57"/>
    <w:rsid w:val="00C83D8D"/>
    <w:rsid w:val="00C86B8E"/>
    <w:rsid w:val="00C92955"/>
    <w:rsid w:val="00C9586D"/>
    <w:rsid w:val="00C959F5"/>
    <w:rsid w:val="00CA3FB6"/>
    <w:rsid w:val="00CB34B4"/>
    <w:rsid w:val="00CB6A1A"/>
    <w:rsid w:val="00CC1712"/>
    <w:rsid w:val="00CC2514"/>
    <w:rsid w:val="00CC574C"/>
    <w:rsid w:val="00CE23AD"/>
    <w:rsid w:val="00CE52DE"/>
    <w:rsid w:val="00CE6DBB"/>
    <w:rsid w:val="00D0456C"/>
    <w:rsid w:val="00D05891"/>
    <w:rsid w:val="00D05BCA"/>
    <w:rsid w:val="00D143B0"/>
    <w:rsid w:val="00D22AF0"/>
    <w:rsid w:val="00D27BB2"/>
    <w:rsid w:val="00D50AA7"/>
    <w:rsid w:val="00D551C6"/>
    <w:rsid w:val="00D63181"/>
    <w:rsid w:val="00D669AB"/>
    <w:rsid w:val="00D67656"/>
    <w:rsid w:val="00D729EA"/>
    <w:rsid w:val="00D732C5"/>
    <w:rsid w:val="00D7621E"/>
    <w:rsid w:val="00D81D5A"/>
    <w:rsid w:val="00D82B3A"/>
    <w:rsid w:val="00D903E3"/>
    <w:rsid w:val="00DA36B7"/>
    <w:rsid w:val="00DA74A5"/>
    <w:rsid w:val="00DB2F13"/>
    <w:rsid w:val="00DB62D3"/>
    <w:rsid w:val="00DC3F4E"/>
    <w:rsid w:val="00DC6A2C"/>
    <w:rsid w:val="00DD6C17"/>
    <w:rsid w:val="00DE029B"/>
    <w:rsid w:val="00DE063C"/>
    <w:rsid w:val="00DE1D4F"/>
    <w:rsid w:val="00DE355A"/>
    <w:rsid w:val="00DE7209"/>
    <w:rsid w:val="00DF6A79"/>
    <w:rsid w:val="00E0384B"/>
    <w:rsid w:val="00E077CE"/>
    <w:rsid w:val="00E1167B"/>
    <w:rsid w:val="00E1272F"/>
    <w:rsid w:val="00E1506E"/>
    <w:rsid w:val="00E15288"/>
    <w:rsid w:val="00E23476"/>
    <w:rsid w:val="00E3214F"/>
    <w:rsid w:val="00E4536B"/>
    <w:rsid w:val="00E53CBE"/>
    <w:rsid w:val="00E6365B"/>
    <w:rsid w:val="00E67004"/>
    <w:rsid w:val="00EB25E4"/>
    <w:rsid w:val="00EB452F"/>
    <w:rsid w:val="00EC12E1"/>
    <w:rsid w:val="00ED6336"/>
    <w:rsid w:val="00F047A4"/>
    <w:rsid w:val="00F10722"/>
    <w:rsid w:val="00F10AAC"/>
    <w:rsid w:val="00F23460"/>
    <w:rsid w:val="00F314D8"/>
    <w:rsid w:val="00F36324"/>
    <w:rsid w:val="00F37CD5"/>
    <w:rsid w:val="00F37D75"/>
    <w:rsid w:val="00F45E1B"/>
    <w:rsid w:val="00F5415F"/>
    <w:rsid w:val="00F544DE"/>
    <w:rsid w:val="00F54ADF"/>
    <w:rsid w:val="00F63B17"/>
    <w:rsid w:val="00F76DA0"/>
    <w:rsid w:val="00F837BF"/>
    <w:rsid w:val="00F84A05"/>
    <w:rsid w:val="00FA118E"/>
    <w:rsid w:val="00FA3F77"/>
    <w:rsid w:val="00FA66F0"/>
    <w:rsid w:val="00FE3CF8"/>
    <w:rsid w:val="00FE4D5F"/>
    <w:rsid w:val="00FF0659"/>
    <w:rsid w:val="00FF1151"/>
    <w:rsid w:val="00FF6F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1239"/>
  <w15:docId w15:val="{207ED8E2-4AC8-418F-B110-BB916F29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085"/>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5475"/>
    <w:pPr>
      <w:jc w:val="center"/>
    </w:pPr>
    <w:rPr>
      <w:rFonts w:eastAsia="Times New Roman"/>
      <w:sz w:val="28"/>
      <w:szCs w:val="20"/>
      <w:lang w:val="en-AU" w:eastAsia="bg-BG"/>
    </w:rPr>
  </w:style>
  <w:style w:type="character" w:customStyle="1" w:styleId="a4">
    <w:name w:val="Заглавие Знак"/>
    <w:basedOn w:val="a0"/>
    <w:link w:val="a3"/>
    <w:rsid w:val="009C5475"/>
    <w:rPr>
      <w:sz w:val="28"/>
      <w:lang w:val="en-AU"/>
    </w:rPr>
  </w:style>
  <w:style w:type="paragraph" w:styleId="a5">
    <w:name w:val="Intense Quote"/>
    <w:next w:val="a"/>
    <w:link w:val="a6"/>
    <w:uiPriority w:val="30"/>
    <w:qFormat/>
    <w:rsid w:val="009C5475"/>
    <w:pPr>
      <w:pBdr>
        <w:bottom w:val="single" w:sz="4" w:space="4" w:color="4F81BD" w:themeColor="accent1"/>
      </w:pBdr>
      <w:spacing w:before="200" w:after="280"/>
      <w:ind w:left="936" w:right="936"/>
    </w:pPr>
    <w:rPr>
      <w:bCs/>
      <w:iCs/>
      <w:color w:val="4F81BD" w:themeColor="accent1"/>
      <w:lang w:val="en-AU"/>
    </w:rPr>
  </w:style>
  <w:style w:type="character" w:customStyle="1" w:styleId="a6">
    <w:name w:val="Интензивно цитиране Знак"/>
    <w:basedOn w:val="a0"/>
    <w:link w:val="a5"/>
    <w:uiPriority w:val="30"/>
    <w:rsid w:val="009C5475"/>
    <w:rPr>
      <w:bCs/>
      <w:iCs/>
      <w:color w:val="4F81BD" w:themeColor="accent1"/>
      <w:lang w:val="en-AU"/>
    </w:rPr>
  </w:style>
  <w:style w:type="paragraph" w:customStyle="1" w:styleId="1">
    <w:name w:val="Стил1"/>
    <w:basedOn w:val="a"/>
    <w:qFormat/>
    <w:rsid w:val="009C5475"/>
    <w:rPr>
      <w:rFonts w:eastAsia="Times New Roman"/>
      <w:sz w:val="20"/>
      <w:szCs w:val="20"/>
      <w:lang w:val="en-AU" w:eastAsia="bg-BG"/>
    </w:rPr>
  </w:style>
  <w:style w:type="character" w:styleId="a7">
    <w:name w:val="Hyperlink"/>
    <w:basedOn w:val="a0"/>
    <w:unhideWhenUsed/>
    <w:rsid w:val="00642085"/>
    <w:rPr>
      <w:color w:val="0000FF"/>
      <w:u w:val="single"/>
    </w:rPr>
  </w:style>
  <w:style w:type="paragraph" w:styleId="a8">
    <w:name w:val="Balloon Text"/>
    <w:basedOn w:val="a"/>
    <w:link w:val="a9"/>
    <w:uiPriority w:val="99"/>
    <w:semiHidden/>
    <w:unhideWhenUsed/>
    <w:rsid w:val="00642085"/>
    <w:rPr>
      <w:rFonts w:ascii="Tahoma" w:hAnsi="Tahoma" w:cs="Tahoma"/>
      <w:sz w:val="16"/>
      <w:szCs w:val="16"/>
    </w:rPr>
  </w:style>
  <w:style w:type="character" w:customStyle="1" w:styleId="a9">
    <w:name w:val="Изнесен текст Знак"/>
    <w:basedOn w:val="a0"/>
    <w:link w:val="a8"/>
    <w:uiPriority w:val="99"/>
    <w:semiHidden/>
    <w:rsid w:val="00642085"/>
    <w:rPr>
      <w:rFonts w:ascii="Tahoma" w:eastAsia="SimSun" w:hAnsi="Tahoma" w:cs="Tahoma"/>
      <w:sz w:val="16"/>
      <w:szCs w:val="16"/>
      <w:lang w:eastAsia="zh-CN"/>
    </w:rPr>
  </w:style>
  <w:style w:type="paragraph" w:styleId="aa">
    <w:name w:val="List Paragraph"/>
    <w:basedOn w:val="a"/>
    <w:uiPriority w:val="34"/>
    <w:qFormat/>
    <w:rsid w:val="009A0479"/>
    <w:pPr>
      <w:ind w:left="720"/>
      <w:contextualSpacing/>
    </w:pPr>
  </w:style>
  <w:style w:type="paragraph" w:styleId="ab">
    <w:name w:val="Normal (Web)"/>
    <w:basedOn w:val="a"/>
    <w:uiPriority w:val="99"/>
    <w:unhideWhenUsed/>
    <w:rsid w:val="00796CA4"/>
    <w:pPr>
      <w:spacing w:before="100" w:beforeAutospacing="1" w:after="100" w:afterAutospacing="1"/>
    </w:pPr>
    <w:rPr>
      <w:rFonts w:eastAsia="Times New Roman"/>
      <w:lang w:eastAsia="bg-BG"/>
    </w:rPr>
  </w:style>
  <w:style w:type="paragraph" w:customStyle="1" w:styleId="m">
    <w:name w:val="m"/>
    <w:basedOn w:val="a"/>
    <w:rsid w:val="00C92955"/>
    <w:pPr>
      <w:spacing w:before="100" w:beforeAutospacing="1" w:after="100" w:afterAutospacing="1"/>
    </w:pPr>
    <w:rPr>
      <w:rFonts w:eastAsia="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1478">
      <w:bodyDiv w:val="1"/>
      <w:marLeft w:val="0"/>
      <w:marRight w:val="0"/>
      <w:marTop w:val="0"/>
      <w:marBottom w:val="0"/>
      <w:divBdr>
        <w:top w:val="none" w:sz="0" w:space="0" w:color="auto"/>
        <w:left w:val="none" w:sz="0" w:space="0" w:color="auto"/>
        <w:bottom w:val="none" w:sz="0" w:space="0" w:color="auto"/>
        <w:right w:val="none" w:sz="0" w:space="0" w:color="auto"/>
      </w:divBdr>
    </w:div>
    <w:div w:id="283312657">
      <w:bodyDiv w:val="1"/>
      <w:marLeft w:val="0"/>
      <w:marRight w:val="0"/>
      <w:marTop w:val="0"/>
      <w:marBottom w:val="0"/>
      <w:divBdr>
        <w:top w:val="none" w:sz="0" w:space="0" w:color="auto"/>
        <w:left w:val="none" w:sz="0" w:space="0" w:color="auto"/>
        <w:bottom w:val="none" w:sz="0" w:space="0" w:color="auto"/>
        <w:right w:val="none" w:sz="0" w:space="0" w:color="auto"/>
      </w:divBdr>
      <w:divsChild>
        <w:div w:id="1722709965">
          <w:marLeft w:val="-120"/>
          <w:marRight w:val="-120"/>
          <w:marTop w:val="0"/>
          <w:marBottom w:val="0"/>
          <w:divBdr>
            <w:top w:val="none" w:sz="0" w:space="0" w:color="auto"/>
            <w:left w:val="none" w:sz="0" w:space="0" w:color="auto"/>
            <w:bottom w:val="none" w:sz="0" w:space="0" w:color="auto"/>
            <w:right w:val="none" w:sz="0" w:space="0" w:color="auto"/>
          </w:divBdr>
          <w:divsChild>
            <w:div w:id="978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9520">
      <w:bodyDiv w:val="1"/>
      <w:marLeft w:val="0"/>
      <w:marRight w:val="0"/>
      <w:marTop w:val="0"/>
      <w:marBottom w:val="0"/>
      <w:divBdr>
        <w:top w:val="none" w:sz="0" w:space="0" w:color="auto"/>
        <w:left w:val="none" w:sz="0" w:space="0" w:color="auto"/>
        <w:bottom w:val="none" w:sz="0" w:space="0" w:color="auto"/>
        <w:right w:val="none" w:sz="0" w:space="0" w:color="auto"/>
      </w:divBdr>
    </w:div>
    <w:div w:id="448473166">
      <w:bodyDiv w:val="1"/>
      <w:marLeft w:val="0"/>
      <w:marRight w:val="0"/>
      <w:marTop w:val="0"/>
      <w:marBottom w:val="0"/>
      <w:divBdr>
        <w:top w:val="none" w:sz="0" w:space="0" w:color="auto"/>
        <w:left w:val="none" w:sz="0" w:space="0" w:color="auto"/>
        <w:bottom w:val="none" w:sz="0" w:space="0" w:color="auto"/>
        <w:right w:val="none" w:sz="0" w:space="0" w:color="auto"/>
      </w:divBdr>
    </w:div>
    <w:div w:id="489711348">
      <w:bodyDiv w:val="1"/>
      <w:marLeft w:val="0"/>
      <w:marRight w:val="0"/>
      <w:marTop w:val="0"/>
      <w:marBottom w:val="0"/>
      <w:divBdr>
        <w:top w:val="none" w:sz="0" w:space="0" w:color="auto"/>
        <w:left w:val="none" w:sz="0" w:space="0" w:color="auto"/>
        <w:bottom w:val="none" w:sz="0" w:space="0" w:color="auto"/>
        <w:right w:val="none" w:sz="0" w:space="0" w:color="auto"/>
      </w:divBdr>
    </w:div>
    <w:div w:id="553660378">
      <w:bodyDiv w:val="1"/>
      <w:marLeft w:val="0"/>
      <w:marRight w:val="0"/>
      <w:marTop w:val="0"/>
      <w:marBottom w:val="0"/>
      <w:divBdr>
        <w:top w:val="none" w:sz="0" w:space="0" w:color="auto"/>
        <w:left w:val="none" w:sz="0" w:space="0" w:color="auto"/>
        <w:bottom w:val="none" w:sz="0" w:space="0" w:color="auto"/>
        <w:right w:val="none" w:sz="0" w:space="0" w:color="auto"/>
      </w:divBdr>
    </w:div>
    <w:div w:id="833840019">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pazar@icon.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E44FE-D91E-4095-8D4F-7116D6B0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9059</Words>
  <Characters>51637</Characters>
  <Application>Microsoft Office Word</Application>
  <DocSecurity>0</DocSecurity>
  <Lines>430</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Камен М. Георгиев</cp:lastModifiedBy>
  <cp:revision>7</cp:revision>
  <cp:lastPrinted>2021-12-01T11:14:00Z</cp:lastPrinted>
  <dcterms:created xsi:type="dcterms:W3CDTF">2021-12-01T11:22:00Z</dcterms:created>
  <dcterms:modified xsi:type="dcterms:W3CDTF">2021-12-02T12:55:00Z</dcterms:modified>
</cp:coreProperties>
</file>